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49" w:rsidRDefault="00390949" w:rsidP="00BE5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ЛЕКЦИЙ ДЛЯ  6 </w:t>
      </w:r>
      <w:r w:rsidR="00BE5A95" w:rsidRPr="00BE5A95">
        <w:rPr>
          <w:b/>
          <w:sz w:val="28"/>
          <w:szCs w:val="28"/>
        </w:rPr>
        <w:t xml:space="preserve">КУРСА ЛЕЧЕБНОГО ФАКУЛЬТЕТА ПО ДИСЦИПЛИНЕ </w:t>
      </w:r>
      <w:r w:rsidR="00BE5A95">
        <w:rPr>
          <w:b/>
          <w:sz w:val="28"/>
          <w:szCs w:val="28"/>
        </w:rPr>
        <w:br/>
      </w:r>
      <w:r w:rsidR="00BE5A95" w:rsidRPr="00BE5A95">
        <w:rPr>
          <w:b/>
          <w:sz w:val="28"/>
          <w:szCs w:val="28"/>
        </w:rPr>
        <w:t xml:space="preserve">” </w:t>
      </w:r>
      <w:r>
        <w:rPr>
          <w:b/>
          <w:sz w:val="28"/>
          <w:szCs w:val="28"/>
        </w:rPr>
        <w:t>АНЕСТЕЗИОЛОГИЯ,</w:t>
      </w:r>
      <w:r w:rsidR="00BE5A95" w:rsidRPr="00BE5A95">
        <w:rPr>
          <w:b/>
          <w:sz w:val="28"/>
          <w:szCs w:val="28"/>
        </w:rPr>
        <w:t xml:space="preserve">РЕАНИМАЦИЯ </w:t>
      </w:r>
    </w:p>
    <w:p w:rsidR="00BE5A95" w:rsidRDefault="00BE5A95" w:rsidP="00BE5A95">
      <w:pPr>
        <w:jc w:val="center"/>
        <w:rPr>
          <w:b/>
          <w:sz w:val="28"/>
          <w:szCs w:val="28"/>
        </w:rPr>
      </w:pPr>
      <w:r w:rsidRPr="00BE5A95">
        <w:rPr>
          <w:b/>
          <w:sz w:val="28"/>
          <w:szCs w:val="28"/>
        </w:rPr>
        <w:t xml:space="preserve">И ИНТЕНСИВНАЯ ТЕРАПИЯ” </w:t>
      </w:r>
    </w:p>
    <w:p w:rsidR="00BE5A95" w:rsidRDefault="00BE5A95" w:rsidP="00BE5A95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A7F0E">
        <w:rPr>
          <w:b/>
          <w:sz w:val="28"/>
          <w:szCs w:val="28"/>
        </w:rPr>
        <w:t>НА ВЕСЕННИЙ СЕМЕСТР 2023/2024</w:t>
      </w:r>
      <w:bookmarkStart w:id="0" w:name="_GoBack"/>
      <w:bookmarkEnd w:id="0"/>
      <w:r w:rsidRPr="00BE5A95">
        <w:rPr>
          <w:b/>
          <w:sz w:val="28"/>
          <w:szCs w:val="28"/>
        </w:rPr>
        <w:t xml:space="preserve"> учебного года</w:t>
      </w:r>
      <w:r>
        <w:rPr>
          <w:b/>
          <w:sz w:val="28"/>
          <w:szCs w:val="28"/>
        </w:rPr>
        <w:tab/>
      </w:r>
    </w:p>
    <w:p w:rsidR="00BE5A95" w:rsidRDefault="00BE5A95" w:rsidP="00BE5A95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1340"/>
        <w:gridCol w:w="5195"/>
        <w:gridCol w:w="2457"/>
      </w:tblGrid>
      <w:tr w:rsidR="00172A94" w:rsidRPr="00094716" w:rsidTr="00EA718F">
        <w:tc>
          <w:tcPr>
            <w:tcW w:w="353" w:type="dxa"/>
          </w:tcPr>
          <w:p w:rsidR="00BE5A95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0" w:type="dxa"/>
          </w:tcPr>
          <w:p w:rsidR="00BE5A95" w:rsidRPr="00094716" w:rsidRDefault="008D5896" w:rsidP="0009471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094716">
              <w:rPr>
                <w:b/>
              </w:rPr>
              <w:t>Д</w:t>
            </w:r>
            <w:r w:rsidR="00BE5A95" w:rsidRPr="00094716">
              <w:rPr>
                <w:b/>
              </w:rPr>
              <w:t>ата</w:t>
            </w:r>
          </w:p>
        </w:tc>
        <w:tc>
          <w:tcPr>
            <w:tcW w:w="5195" w:type="dxa"/>
          </w:tcPr>
          <w:p w:rsidR="00BE5A95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094716">
              <w:rPr>
                <w:b/>
              </w:rPr>
              <w:t>тема</w:t>
            </w:r>
          </w:p>
        </w:tc>
        <w:tc>
          <w:tcPr>
            <w:tcW w:w="2457" w:type="dxa"/>
          </w:tcPr>
          <w:p w:rsidR="00BE5A95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094716">
              <w:rPr>
                <w:b/>
              </w:rPr>
              <w:t>лектор</w:t>
            </w:r>
          </w:p>
        </w:tc>
      </w:tr>
      <w:tr w:rsidR="00172A94" w:rsidRPr="00094716" w:rsidTr="00EA718F">
        <w:tc>
          <w:tcPr>
            <w:tcW w:w="353" w:type="dxa"/>
          </w:tcPr>
          <w:p w:rsidR="00BE5A95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1</w:t>
            </w:r>
          </w:p>
        </w:tc>
        <w:tc>
          <w:tcPr>
            <w:tcW w:w="1340" w:type="dxa"/>
          </w:tcPr>
          <w:p w:rsidR="00BE5A95" w:rsidRPr="00094716" w:rsidRDefault="008A4D5B" w:rsidP="00F51A43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C2476D">
              <w:rPr>
                <w:b/>
              </w:rPr>
              <w:t>3</w:t>
            </w:r>
            <w:r w:rsidR="00F51A43">
              <w:rPr>
                <w:b/>
              </w:rPr>
              <w:t>.02.2</w:t>
            </w:r>
            <w:r w:rsidR="008D5896">
              <w:rPr>
                <w:b/>
              </w:rPr>
              <w:t>2</w:t>
            </w:r>
          </w:p>
        </w:tc>
        <w:tc>
          <w:tcPr>
            <w:tcW w:w="5195" w:type="dxa"/>
          </w:tcPr>
          <w:p w:rsidR="00BE5A95" w:rsidRPr="00094716" w:rsidRDefault="00BE5A95" w:rsidP="00EE531A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 xml:space="preserve">Организация службы анестезиологии и реанимации в многопрофильном стационаре. Организация работы и оборудование отделения </w:t>
            </w:r>
            <w:r w:rsidR="00390949" w:rsidRPr="00094716">
              <w:rPr>
                <w:b/>
              </w:rPr>
              <w:t>реанимации и интенсивной терапии.</w:t>
            </w:r>
            <w:r w:rsidRPr="00094716">
              <w:rPr>
                <w:b/>
              </w:rPr>
              <w:t xml:space="preserve"> Компоненты общей анестезии</w:t>
            </w:r>
            <w:r w:rsidR="00EE531A">
              <w:rPr>
                <w:b/>
              </w:rPr>
              <w:t>.</w:t>
            </w:r>
            <w:r w:rsidRPr="00094716">
              <w:rPr>
                <w:b/>
              </w:rPr>
              <w:t xml:space="preserve"> </w:t>
            </w:r>
            <w:r w:rsidR="00C2476D">
              <w:rPr>
                <w:b/>
              </w:rPr>
              <w:t xml:space="preserve">Понятие о </w:t>
            </w:r>
            <w:proofErr w:type="spellStart"/>
            <w:r w:rsidR="00C2476D">
              <w:rPr>
                <w:b/>
              </w:rPr>
              <w:t>нейроаксиальных</w:t>
            </w:r>
            <w:proofErr w:type="spellEnd"/>
            <w:r w:rsidR="00C2476D">
              <w:rPr>
                <w:b/>
              </w:rPr>
              <w:t xml:space="preserve"> методах анестезии.</w:t>
            </w:r>
          </w:p>
        </w:tc>
        <w:tc>
          <w:tcPr>
            <w:tcW w:w="2457" w:type="dxa"/>
          </w:tcPr>
          <w:p w:rsidR="00172A94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 xml:space="preserve">Зав. каф., </w:t>
            </w:r>
            <w:r w:rsidR="00172A94" w:rsidRPr="00094716">
              <w:rPr>
                <w:b/>
              </w:rPr>
              <w:t>д.м.н.,</w:t>
            </w:r>
          </w:p>
          <w:p w:rsidR="00BE5A95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 xml:space="preserve">профессор, </w:t>
            </w:r>
          </w:p>
          <w:p w:rsidR="00BE5A95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В.А.Волчков</w:t>
            </w:r>
          </w:p>
        </w:tc>
      </w:tr>
      <w:tr w:rsidR="00172A94" w:rsidRPr="00094716" w:rsidTr="00EA718F">
        <w:trPr>
          <w:trHeight w:val="1375"/>
        </w:trPr>
        <w:tc>
          <w:tcPr>
            <w:tcW w:w="353" w:type="dxa"/>
          </w:tcPr>
          <w:p w:rsidR="00BE5A95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2</w:t>
            </w:r>
          </w:p>
        </w:tc>
        <w:tc>
          <w:tcPr>
            <w:tcW w:w="1340" w:type="dxa"/>
          </w:tcPr>
          <w:p w:rsidR="00BE5A95" w:rsidRPr="00094716" w:rsidRDefault="008D5896" w:rsidP="00EA718F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C2476D">
              <w:rPr>
                <w:b/>
              </w:rPr>
              <w:t>0</w:t>
            </w:r>
            <w:r>
              <w:rPr>
                <w:b/>
              </w:rPr>
              <w:t>.02</w:t>
            </w:r>
            <w:r w:rsidR="00F51A43">
              <w:rPr>
                <w:b/>
              </w:rPr>
              <w:t>.2</w:t>
            </w:r>
            <w:r>
              <w:rPr>
                <w:b/>
              </w:rPr>
              <w:t>2</w:t>
            </w:r>
          </w:p>
        </w:tc>
        <w:tc>
          <w:tcPr>
            <w:tcW w:w="5195" w:type="dxa"/>
          </w:tcPr>
          <w:p w:rsidR="00BE5A95" w:rsidRPr="00094716" w:rsidRDefault="00EA718F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Острая недостаточность кровообращения. Шок, как типовой патологический процесс.</w:t>
            </w:r>
          </w:p>
        </w:tc>
        <w:tc>
          <w:tcPr>
            <w:tcW w:w="2457" w:type="dxa"/>
          </w:tcPr>
          <w:p w:rsidR="00172A94" w:rsidRPr="00094716" w:rsidRDefault="00172A94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</w:p>
          <w:p w:rsidR="00172A94" w:rsidRPr="00094716" w:rsidRDefault="00172A94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К.м.н., доцент</w:t>
            </w:r>
          </w:p>
          <w:p w:rsidR="00BE5A95" w:rsidRPr="00094716" w:rsidRDefault="00172A94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С.В.Ковалев</w:t>
            </w:r>
          </w:p>
        </w:tc>
      </w:tr>
      <w:tr w:rsidR="00172A94" w:rsidRPr="00094716" w:rsidTr="00EA718F">
        <w:tc>
          <w:tcPr>
            <w:tcW w:w="353" w:type="dxa"/>
          </w:tcPr>
          <w:p w:rsidR="00BE5A95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3</w:t>
            </w:r>
          </w:p>
        </w:tc>
        <w:tc>
          <w:tcPr>
            <w:tcW w:w="1340" w:type="dxa"/>
          </w:tcPr>
          <w:p w:rsidR="00BE5A95" w:rsidRPr="00094716" w:rsidRDefault="00C2476D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27</w:t>
            </w:r>
            <w:r w:rsidR="00EA718F">
              <w:rPr>
                <w:b/>
              </w:rPr>
              <w:t>.02.</w:t>
            </w:r>
            <w:r w:rsidR="00F51A43">
              <w:rPr>
                <w:b/>
              </w:rPr>
              <w:t>2</w:t>
            </w:r>
            <w:r w:rsidR="008D5896">
              <w:rPr>
                <w:b/>
              </w:rPr>
              <w:t>2</w:t>
            </w:r>
          </w:p>
        </w:tc>
        <w:tc>
          <w:tcPr>
            <w:tcW w:w="5195" w:type="dxa"/>
          </w:tcPr>
          <w:p w:rsidR="00BE5A95" w:rsidRPr="006A6FE8" w:rsidRDefault="00EA718F" w:rsidP="006A6FE8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Синдром </w:t>
            </w:r>
            <w:proofErr w:type="spellStart"/>
            <w:r>
              <w:rPr>
                <w:b/>
              </w:rPr>
              <w:t>полиорганной</w:t>
            </w:r>
            <w:proofErr w:type="spellEnd"/>
            <w:r>
              <w:rPr>
                <w:b/>
              </w:rPr>
              <w:t xml:space="preserve"> недостаточности. </w:t>
            </w:r>
            <w:proofErr w:type="spellStart"/>
            <w:r>
              <w:rPr>
                <w:b/>
              </w:rPr>
              <w:t>Этиопатогенез</w:t>
            </w:r>
            <w:proofErr w:type="spellEnd"/>
            <w:r>
              <w:rPr>
                <w:b/>
              </w:rPr>
              <w:t>, клиника, принципы интенсивной терапии</w:t>
            </w:r>
          </w:p>
        </w:tc>
        <w:tc>
          <w:tcPr>
            <w:tcW w:w="2457" w:type="dxa"/>
          </w:tcPr>
          <w:p w:rsidR="00BE5A95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 xml:space="preserve"> </w:t>
            </w:r>
            <w:r w:rsidR="00172A94" w:rsidRPr="00094716">
              <w:rPr>
                <w:b/>
              </w:rPr>
              <w:t xml:space="preserve">д.м.н., </w:t>
            </w:r>
            <w:r w:rsidRPr="00094716">
              <w:rPr>
                <w:b/>
              </w:rPr>
              <w:t xml:space="preserve">профессор, </w:t>
            </w:r>
          </w:p>
          <w:p w:rsidR="00BE5A95" w:rsidRPr="00094716" w:rsidRDefault="00EA718F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Шах Б.Н.</w:t>
            </w:r>
          </w:p>
        </w:tc>
      </w:tr>
      <w:tr w:rsidR="00390949" w:rsidRPr="00094716" w:rsidTr="00EA718F">
        <w:tc>
          <w:tcPr>
            <w:tcW w:w="353" w:type="dxa"/>
          </w:tcPr>
          <w:p w:rsidR="00390949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4</w:t>
            </w:r>
          </w:p>
        </w:tc>
        <w:tc>
          <w:tcPr>
            <w:tcW w:w="1340" w:type="dxa"/>
          </w:tcPr>
          <w:p w:rsidR="00390949" w:rsidRPr="00094716" w:rsidRDefault="00C2476D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05</w:t>
            </w:r>
            <w:r w:rsidR="00F51A43">
              <w:rPr>
                <w:b/>
              </w:rPr>
              <w:t>.03.2</w:t>
            </w:r>
            <w:r w:rsidR="008D5896">
              <w:rPr>
                <w:b/>
              </w:rPr>
              <w:t>2</w:t>
            </w:r>
          </w:p>
        </w:tc>
        <w:tc>
          <w:tcPr>
            <w:tcW w:w="5195" w:type="dxa"/>
          </w:tcPr>
          <w:p w:rsidR="00390949" w:rsidRPr="00094716" w:rsidRDefault="00C2476D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Интенсивная терапия в послеоперационном периоде</w:t>
            </w:r>
          </w:p>
        </w:tc>
        <w:tc>
          <w:tcPr>
            <w:tcW w:w="2457" w:type="dxa"/>
          </w:tcPr>
          <w:p w:rsidR="00390949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К.м.н., доцент</w:t>
            </w:r>
          </w:p>
          <w:p w:rsidR="00390949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С.В.Ковалев</w:t>
            </w:r>
          </w:p>
        </w:tc>
      </w:tr>
      <w:tr w:rsidR="00172A94" w:rsidRPr="00094716" w:rsidTr="00EA718F">
        <w:tc>
          <w:tcPr>
            <w:tcW w:w="353" w:type="dxa"/>
          </w:tcPr>
          <w:p w:rsidR="00BE5A95" w:rsidRPr="00094716" w:rsidRDefault="00EA718F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40" w:type="dxa"/>
          </w:tcPr>
          <w:p w:rsidR="00BE5A95" w:rsidRPr="00094716" w:rsidRDefault="00C2476D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  <w:r w:rsidR="00F51A43">
              <w:rPr>
                <w:b/>
              </w:rPr>
              <w:t>.03.2</w:t>
            </w:r>
            <w:r w:rsidR="008D5896">
              <w:rPr>
                <w:b/>
              </w:rPr>
              <w:t>2</w:t>
            </w:r>
          </w:p>
        </w:tc>
        <w:tc>
          <w:tcPr>
            <w:tcW w:w="5195" w:type="dxa"/>
          </w:tcPr>
          <w:p w:rsidR="00BE5A95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 xml:space="preserve">Терминальные состояния. Классификация. </w:t>
            </w:r>
            <w:proofErr w:type="spellStart"/>
            <w:r w:rsidRPr="00094716">
              <w:rPr>
                <w:b/>
              </w:rPr>
              <w:t>Этиопатогенез</w:t>
            </w:r>
            <w:proofErr w:type="spellEnd"/>
            <w:r w:rsidRPr="00094716">
              <w:rPr>
                <w:b/>
              </w:rPr>
              <w:t>. Сердечно-легочная и церебральная  реанимация.</w:t>
            </w:r>
          </w:p>
        </w:tc>
        <w:tc>
          <w:tcPr>
            <w:tcW w:w="2457" w:type="dxa"/>
          </w:tcPr>
          <w:p w:rsidR="00390949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 xml:space="preserve">Зав. каф., д.м.н., профессор, </w:t>
            </w:r>
          </w:p>
          <w:p w:rsidR="00172A94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В.А.Волчков</w:t>
            </w:r>
          </w:p>
        </w:tc>
      </w:tr>
    </w:tbl>
    <w:p w:rsidR="00BE5A95" w:rsidRDefault="00390949" w:rsidP="00172A94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ЛЕКЦИИ </w:t>
      </w:r>
      <w:r w:rsidR="006A6FE8">
        <w:rPr>
          <w:b/>
          <w:sz w:val="28"/>
          <w:szCs w:val="28"/>
        </w:rPr>
        <w:t xml:space="preserve">ПРОВОДЯТСЯ В </w:t>
      </w:r>
      <w:r w:rsidR="00EA718F">
        <w:rPr>
          <w:b/>
          <w:sz w:val="28"/>
          <w:szCs w:val="28"/>
        </w:rPr>
        <w:t>АУДИТОРИЯХ УЧЕБНОГО КОРПУСА</w:t>
      </w:r>
    </w:p>
    <w:p w:rsidR="00EA718F" w:rsidRPr="00EA718F" w:rsidRDefault="00EA718F" w:rsidP="00172A94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ГОРОДСКОЙ БОЛЬНИЦЫ.</w:t>
      </w:r>
    </w:p>
    <w:p w:rsidR="00EE531A" w:rsidRDefault="00EE531A" w:rsidP="00172A94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15.20-17.00 </w:t>
      </w:r>
    </w:p>
    <w:p w:rsidR="0087017A" w:rsidRPr="00390949" w:rsidRDefault="0087017A" w:rsidP="00172A94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</w:rPr>
      </w:pPr>
    </w:p>
    <w:sectPr w:rsidR="0087017A" w:rsidRPr="00390949" w:rsidSect="0058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95"/>
    <w:rsid w:val="00094716"/>
    <w:rsid w:val="00172A94"/>
    <w:rsid w:val="00390949"/>
    <w:rsid w:val="00585D55"/>
    <w:rsid w:val="006A6FE8"/>
    <w:rsid w:val="006A7F0E"/>
    <w:rsid w:val="00814C4C"/>
    <w:rsid w:val="0087017A"/>
    <w:rsid w:val="008A4D5B"/>
    <w:rsid w:val="008D5896"/>
    <w:rsid w:val="00BE5A95"/>
    <w:rsid w:val="00C2476D"/>
    <w:rsid w:val="00EA718F"/>
    <w:rsid w:val="00EE531A"/>
    <w:rsid w:val="00F51A43"/>
    <w:rsid w:val="00F7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F464C"/>
  <w15:docId w15:val="{D4625340-BA60-4BF6-83A8-B4D4322A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D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сергей2</dc:creator>
  <cp:keywords/>
  <cp:lastModifiedBy>Сергей</cp:lastModifiedBy>
  <cp:revision>2</cp:revision>
  <dcterms:created xsi:type="dcterms:W3CDTF">2024-01-15T10:10:00Z</dcterms:created>
  <dcterms:modified xsi:type="dcterms:W3CDTF">2024-01-15T10:10:00Z</dcterms:modified>
</cp:coreProperties>
</file>