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Default="00FE3745" w:rsidP="00FE3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 для медиков</w:t>
      </w:r>
    </w:p>
    <w:p w:rsidR="00FE3745" w:rsidRDefault="00FE3745" w:rsidP="00FE3745">
      <w:pPr>
        <w:pStyle w:val="a4"/>
        <w:ind w:left="0" w:firstLine="720"/>
        <w:rPr>
          <w:sz w:val="24"/>
          <w:szCs w:val="24"/>
        </w:rPr>
      </w:pPr>
      <w:r w:rsidRPr="00FE3745"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профессионального ориентированного обучения иностранному языку является приобретение будущими специалистами в области медицины </w:t>
      </w:r>
      <w:r w:rsidRPr="00FE3745">
        <w:rPr>
          <w:sz w:val="24"/>
          <w:szCs w:val="24"/>
        </w:rPr>
        <w:t>основ иноязычной компетенции, необходимой для профессиональной межкультурной коммуникации, овладение основами устных и письменных форм общения на иностранном языке для использования его в качестве средства информационной деятельности и дальнейшего самообразования.</w:t>
      </w:r>
    </w:p>
    <w:p w:rsidR="00FE3745" w:rsidRDefault="00FE3745" w:rsidP="00FE3745">
      <w:pPr>
        <w:pStyle w:val="a4"/>
        <w:ind w:left="0" w:firstLine="720"/>
        <w:rPr>
          <w:b/>
          <w:sz w:val="24"/>
          <w:szCs w:val="24"/>
        </w:rPr>
      </w:pPr>
      <w:r w:rsidRPr="00FE3745">
        <w:rPr>
          <w:b/>
          <w:sz w:val="24"/>
          <w:szCs w:val="24"/>
        </w:rPr>
        <w:t>Содержание</w:t>
      </w:r>
    </w:p>
    <w:p w:rsidR="00FE3745" w:rsidRDefault="00FE3745" w:rsidP="00FE3745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right="-99"/>
        <w:jc w:val="both"/>
      </w:pPr>
      <w:r>
        <w:t>О</w:t>
      </w:r>
      <w:r>
        <w:t>сновные особенности научного стиля медицинской литературы;</w:t>
      </w:r>
    </w:p>
    <w:p w:rsidR="00FE3745" w:rsidRPr="00FE3745" w:rsidRDefault="00FE3745" w:rsidP="00FE3745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right="-99"/>
        <w:jc w:val="both"/>
      </w:pPr>
      <w:r>
        <w:t>О</w:t>
      </w:r>
      <w:r>
        <w:t>сновы аннотирования и реферирования специального (медицинского)</w:t>
      </w:r>
      <w:r>
        <w:t xml:space="preserve"> </w:t>
      </w:r>
      <w:r>
        <w:t>текста</w:t>
      </w:r>
      <w:r w:rsidRPr="00FE3745">
        <w:t>;</w:t>
      </w:r>
    </w:p>
    <w:p w:rsidR="00FE3745" w:rsidRPr="00B2793A" w:rsidRDefault="00FE3745" w:rsidP="00FE3745">
      <w:pPr>
        <w:pStyle w:val="a5"/>
        <w:numPr>
          <w:ilvl w:val="0"/>
          <w:numId w:val="7"/>
        </w:numPr>
        <w:tabs>
          <w:tab w:val="left" w:pos="0"/>
          <w:tab w:val="left" w:pos="708"/>
        </w:tabs>
        <w:spacing w:after="0" w:line="240" w:lineRule="auto"/>
        <w:ind w:right="-99"/>
        <w:jc w:val="both"/>
      </w:pPr>
      <w:r>
        <w:t>О</w:t>
      </w:r>
      <w:r>
        <w:t>сновные принципы самостоятельной работы с оригинальной</w:t>
      </w:r>
      <w:r w:rsidRPr="00B2793A">
        <w:t xml:space="preserve"> </w:t>
      </w:r>
      <w:r>
        <w:t>литературой</w:t>
      </w:r>
      <w:r w:rsidRPr="00B2793A">
        <w:t>;</w:t>
      </w:r>
    </w:p>
    <w:p w:rsidR="00FE3745" w:rsidRDefault="00FE3745" w:rsidP="00FE3745">
      <w:pPr>
        <w:pStyle w:val="a5"/>
        <w:numPr>
          <w:ilvl w:val="0"/>
          <w:numId w:val="7"/>
        </w:numPr>
        <w:tabs>
          <w:tab w:val="left" w:pos="0"/>
          <w:tab w:val="left" w:pos="708"/>
        </w:tabs>
        <w:spacing w:after="0" w:line="240" w:lineRule="auto"/>
        <w:ind w:right="-99"/>
        <w:jc w:val="both"/>
      </w:pPr>
      <w:r>
        <w:t>О</w:t>
      </w:r>
      <w:r>
        <w:t xml:space="preserve">сновные виды словарно-справочной литературы и правила работы с ними;  </w:t>
      </w:r>
    </w:p>
    <w:p w:rsidR="00FE3745" w:rsidRDefault="00FE3745" w:rsidP="00FE3745">
      <w:pPr>
        <w:pStyle w:val="a5"/>
        <w:numPr>
          <w:ilvl w:val="0"/>
          <w:numId w:val="7"/>
        </w:numPr>
        <w:tabs>
          <w:tab w:val="left" w:pos="0"/>
          <w:tab w:val="left" w:pos="708"/>
        </w:tabs>
        <w:spacing w:after="0" w:line="240" w:lineRule="auto"/>
        <w:ind w:right="-99"/>
        <w:jc w:val="both"/>
      </w:pPr>
      <w:r>
        <w:t>Т</w:t>
      </w:r>
      <w:r>
        <w:t>ипичные коммуникативные формулы, необходимые для участия в</w:t>
      </w:r>
      <w:r w:rsidRPr="00B2793A">
        <w:t xml:space="preserve"> </w:t>
      </w:r>
      <w:proofErr w:type="gramStart"/>
      <w:r>
        <w:t>межкультурном</w:t>
      </w:r>
      <w:r w:rsidRPr="00B2793A">
        <w:t xml:space="preserve"> </w:t>
      </w:r>
      <w:r>
        <w:t xml:space="preserve"> профессиональном</w:t>
      </w:r>
      <w:proofErr w:type="gramEnd"/>
      <w:r>
        <w:t xml:space="preserve"> общении на иностранном языке;</w:t>
      </w:r>
    </w:p>
    <w:p w:rsidR="00FE3745" w:rsidRDefault="00FE3745" w:rsidP="00FE3745">
      <w:pPr>
        <w:pStyle w:val="a5"/>
        <w:numPr>
          <w:ilvl w:val="0"/>
          <w:numId w:val="7"/>
        </w:numPr>
        <w:tabs>
          <w:tab w:val="left" w:pos="708"/>
        </w:tabs>
        <w:spacing w:after="0" w:line="240" w:lineRule="auto"/>
        <w:jc w:val="both"/>
      </w:pPr>
      <w:r>
        <w:t>Чтение</w:t>
      </w:r>
      <w:r>
        <w:t xml:space="preserve"> специальны</w:t>
      </w:r>
      <w:r>
        <w:t>х</w:t>
      </w:r>
      <w:r>
        <w:t xml:space="preserve"> текст</w:t>
      </w:r>
      <w:r>
        <w:t>ов</w:t>
      </w:r>
      <w:r>
        <w:t xml:space="preserve"> различной медицинской тематики на основе владения активным и пассивным лексическим минимумом;</w:t>
      </w:r>
    </w:p>
    <w:p w:rsidR="00FE3745" w:rsidRDefault="00FE3745" w:rsidP="00FE3745">
      <w:pPr>
        <w:pStyle w:val="a5"/>
        <w:numPr>
          <w:ilvl w:val="0"/>
          <w:numId w:val="7"/>
        </w:numPr>
        <w:tabs>
          <w:tab w:val="left" w:pos="708"/>
        </w:tabs>
        <w:spacing w:after="0" w:line="240" w:lineRule="auto"/>
        <w:jc w:val="both"/>
      </w:pPr>
      <w:r>
        <w:t xml:space="preserve">Умение изложить </w:t>
      </w:r>
      <w:r>
        <w:t>полученную из иноязычного текста информацию в форме аннотации, реферата (устно и письменно);</w:t>
      </w:r>
    </w:p>
    <w:p w:rsidR="00FE3745" w:rsidRDefault="00FE3745" w:rsidP="00FE3745">
      <w:pPr>
        <w:pStyle w:val="a5"/>
        <w:numPr>
          <w:ilvl w:val="0"/>
          <w:numId w:val="7"/>
        </w:numPr>
        <w:tabs>
          <w:tab w:val="left" w:pos="708"/>
        </w:tabs>
        <w:spacing w:after="0" w:line="240" w:lineRule="auto"/>
        <w:jc w:val="both"/>
      </w:pPr>
      <w:r>
        <w:t xml:space="preserve">Умение </w:t>
      </w:r>
      <w:r>
        <w:t xml:space="preserve">участвовать в беседе на иностранном языке по темам, связанным с медицинским </w:t>
      </w:r>
      <w:proofErr w:type="gramStart"/>
      <w:r>
        <w:t>образованием  в</w:t>
      </w:r>
      <w:proofErr w:type="gramEnd"/>
      <w:r>
        <w:t xml:space="preserve"> России и в стране изучаемого языка (отвечать на вопросы, задавать вопросы, составлять монологическое высказывание);</w:t>
      </w: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3818"/>
        <w:gridCol w:w="1147"/>
      </w:tblGrid>
      <w:tr w:rsidR="00434373" w:rsidTr="005D1C31">
        <w:trPr>
          <w:trHeight w:val="315"/>
        </w:trPr>
        <w:tc>
          <w:tcPr>
            <w:tcW w:w="14003" w:type="dxa"/>
            <w:gridSpan w:val="6"/>
            <w:noWrap/>
            <w:vAlign w:val="bottom"/>
            <w:hideMark/>
          </w:tcPr>
          <w:p w:rsidR="00434373" w:rsidRDefault="00434373" w:rsidP="004343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Разработчик рабочей программы </w:t>
            </w:r>
          </w:p>
        </w:tc>
      </w:tr>
      <w:tr w:rsidR="00434373" w:rsidTr="005D1C31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373" w:rsidRDefault="00434373" w:rsidP="005D1C31">
            <w:pPr>
              <w:ind w:left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73" w:rsidRDefault="00434373" w:rsidP="005D1C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Учёная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73" w:rsidRDefault="00434373" w:rsidP="005D1C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Учёное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34373" w:rsidRDefault="00434373" w:rsidP="005D1C3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73" w:rsidRDefault="00434373" w:rsidP="005D1C31">
            <w:pPr>
              <w:ind w:right="83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Контактная информация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434373" w:rsidTr="005D1C31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373" w:rsidRDefault="00434373" w:rsidP="005D1C3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Чурилов Леонид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373" w:rsidRDefault="00434373" w:rsidP="005D1C3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373" w:rsidRDefault="00434373" w:rsidP="004343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доцент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34373" w:rsidRDefault="00434373" w:rsidP="004343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афедр</w:t>
            </w:r>
            <w:r>
              <w:rPr>
                <w:rFonts w:eastAsia="Calibri"/>
                <w:color w:val="000000"/>
              </w:rPr>
              <w:t>ой патологии</w:t>
            </w:r>
            <w:bookmarkStart w:id="0" w:name="_GoBack"/>
            <w:bookmarkEnd w:id="0"/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373" w:rsidRDefault="00434373" w:rsidP="005D1C31">
            <w:pPr>
              <w:ind w:right="834"/>
              <w:jc w:val="center"/>
              <w:rPr>
                <w:rFonts w:eastAsia="Calibri"/>
                <w:color w:val="000000"/>
              </w:rPr>
            </w:pPr>
          </w:p>
        </w:tc>
      </w:tr>
    </w:tbl>
    <w:p w:rsidR="00FE3745" w:rsidRPr="00FE3745" w:rsidRDefault="00FE3745" w:rsidP="00FE3745">
      <w:pPr>
        <w:rPr>
          <w:b/>
          <w:sz w:val="24"/>
          <w:szCs w:val="24"/>
        </w:rPr>
      </w:pPr>
    </w:p>
    <w:sectPr w:rsidR="00FE3745" w:rsidRPr="00FE3745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35F9"/>
    <w:multiLevelType w:val="hybridMultilevel"/>
    <w:tmpl w:val="9A60007C"/>
    <w:lvl w:ilvl="0" w:tplc="A8008C1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1680"/>
    <w:multiLevelType w:val="hybridMultilevel"/>
    <w:tmpl w:val="CC90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68C7"/>
    <w:multiLevelType w:val="hybridMultilevel"/>
    <w:tmpl w:val="89BEE448"/>
    <w:lvl w:ilvl="0" w:tplc="A8008C1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C6C84"/>
    <w:multiLevelType w:val="hybridMultilevel"/>
    <w:tmpl w:val="883E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336"/>
    <w:multiLevelType w:val="hybridMultilevel"/>
    <w:tmpl w:val="F1782FFA"/>
    <w:lvl w:ilvl="0" w:tplc="A8008C1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06767"/>
    <w:multiLevelType w:val="hybridMultilevel"/>
    <w:tmpl w:val="35D8F87A"/>
    <w:lvl w:ilvl="0" w:tplc="A8008C1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45"/>
    <w:rsid w:val="00434373"/>
    <w:rsid w:val="00485359"/>
    <w:rsid w:val="00FA5215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08C6-D758-4F79-BD22-2765916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E3745"/>
    <w:rPr>
      <w:sz w:val="28"/>
      <w:lang w:eastAsia="ru-RU"/>
    </w:rPr>
  </w:style>
  <w:style w:type="paragraph" w:styleId="a4">
    <w:name w:val="Body Text Indent"/>
    <w:basedOn w:val="a"/>
    <w:link w:val="a3"/>
    <w:rsid w:val="00FE3745"/>
    <w:pPr>
      <w:tabs>
        <w:tab w:val="left" w:pos="708"/>
      </w:tabs>
      <w:spacing w:after="0" w:line="240" w:lineRule="auto"/>
      <w:ind w:left="5245" w:hanging="4678"/>
      <w:jc w:val="both"/>
    </w:pPr>
    <w:rPr>
      <w:sz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E3745"/>
  </w:style>
  <w:style w:type="paragraph" w:styleId="a5">
    <w:name w:val="List Paragraph"/>
    <w:basedOn w:val="a"/>
    <w:uiPriority w:val="34"/>
    <w:qFormat/>
    <w:rsid w:val="00FE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Слепых Людмила Алексеевна</dc:creator>
  <cp:keywords/>
  <dc:description/>
  <cp:lastModifiedBy>Слепых Людмила Алексеевна</cp:lastModifiedBy>
  <cp:revision>1</cp:revision>
  <dcterms:created xsi:type="dcterms:W3CDTF">2016-04-28T11:24:00Z</dcterms:created>
  <dcterms:modified xsi:type="dcterms:W3CDTF">2016-04-28T11:40:00Z</dcterms:modified>
</cp:coreProperties>
</file>