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E5" w:rsidRPr="00F811D3" w:rsidRDefault="005A21E5" w:rsidP="005A21E5">
      <w:pPr>
        <w:ind w:right="46"/>
        <w:jc w:val="center"/>
        <w:rPr>
          <w:b/>
          <w:bCs/>
          <w:szCs w:val="28"/>
          <w:u w:val="single"/>
        </w:rPr>
      </w:pPr>
      <w:r w:rsidRPr="00F811D3">
        <w:rPr>
          <w:szCs w:val="28"/>
          <w:u w:val="single"/>
        </w:rPr>
        <w:t>Специальность: «</w:t>
      </w:r>
      <w:r>
        <w:rPr>
          <w:szCs w:val="28"/>
          <w:u w:val="single"/>
        </w:rPr>
        <w:t>Лечебное дело</w:t>
      </w:r>
      <w:r w:rsidRPr="00F811D3">
        <w:rPr>
          <w:szCs w:val="28"/>
          <w:u w:val="single"/>
        </w:rPr>
        <w:t>»</w:t>
      </w:r>
    </w:p>
    <w:p w:rsidR="005A21E5" w:rsidRDefault="005A21E5" w:rsidP="005A21E5">
      <w:pPr>
        <w:ind w:right="46"/>
        <w:jc w:val="center"/>
        <w:rPr>
          <w:b/>
          <w:bCs/>
        </w:rPr>
      </w:pPr>
    </w:p>
    <w:p w:rsidR="005A21E5" w:rsidRPr="00C4538A" w:rsidRDefault="005A21E5" w:rsidP="005A21E5">
      <w:pPr>
        <w:ind w:right="46"/>
        <w:jc w:val="center"/>
        <w:rPr>
          <w:b/>
          <w:bCs/>
          <w:sz w:val="20"/>
          <w:szCs w:val="20"/>
        </w:rPr>
      </w:pPr>
      <w:r w:rsidRPr="00C4538A">
        <w:rPr>
          <w:b/>
          <w:sz w:val="20"/>
          <w:szCs w:val="20"/>
        </w:rPr>
        <w:t>КАЛЕНДАРНО-ТЕМАТИЧЕСКИЙ ПЛАН ЛЕКЦИЙ</w:t>
      </w:r>
      <w:r w:rsidRPr="00C4538A">
        <w:rPr>
          <w:b/>
          <w:bCs/>
          <w:sz w:val="20"/>
          <w:szCs w:val="20"/>
        </w:rPr>
        <w:t xml:space="preserve"> ПО КУРСУ «ОБЩАЯ ХИРУРГИЯ»</w:t>
      </w:r>
    </w:p>
    <w:p w:rsidR="005A21E5" w:rsidRPr="00C4538A" w:rsidRDefault="005A21E5" w:rsidP="005A21E5">
      <w:pPr>
        <w:ind w:firstLine="0"/>
        <w:jc w:val="center"/>
        <w:rPr>
          <w:b/>
          <w:sz w:val="20"/>
          <w:szCs w:val="20"/>
        </w:rPr>
      </w:pPr>
      <w:r w:rsidRPr="00C4538A">
        <w:rPr>
          <w:b/>
          <w:sz w:val="20"/>
          <w:szCs w:val="20"/>
        </w:rPr>
        <w:t>В ОСЕННЕМ СЕМЕСТРЕ 201</w:t>
      </w:r>
      <w:r w:rsidR="003476F0">
        <w:rPr>
          <w:b/>
          <w:sz w:val="20"/>
          <w:szCs w:val="20"/>
        </w:rPr>
        <w:t>9</w:t>
      </w:r>
      <w:r w:rsidRPr="00C4538A">
        <w:rPr>
          <w:b/>
          <w:sz w:val="20"/>
          <w:szCs w:val="20"/>
        </w:rPr>
        <w:t>/</w:t>
      </w:r>
      <w:r w:rsidR="003476F0">
        <w:rPr>
          <w:b/>
          <w:sz w:val="20"/>
          <w:szCs w:val="20"/>
        </w:rPr>
        <w:t>20</w:t>
      </w:r>
      <w:r w:rsidR="00741232">
        <w:rPr>
          <w:b/>
          <w:sz w:val="20"/>
          <w:szCs w:val="20"/>
        </w:rPr>
        <w:t xml:space="preserve"> уч.года </w:t>
      </w:r>
    </w:p>
    <w:p w:rsidR="0047289D" w:rsidRDefault="0047289D"/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7513"/>
        <w:gridCol w:w="3260"/>
      </w:tblGrid>
      <w:tr w:rsidR="0047289D" w:rsidRPr="00741232" w:rsidTr="008E7BC8">
        <w:trPr>
          <w:jc w:val="center"/>
        </w:trPr>
        <w:tc>
          <w:tcPr>
            <w:tcW w:w="704" w:type="dxa"/>
            <w:vAlign w:val="center"/>
          </w:tcPr>
          <w:p w:rsidR="0047289D" w:rsidRPr="00741232" w:rsidRDefault="0047289D" w:rsidP="00777AA1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4123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  <w:vAlign w:val="center"/>
          </w:tcPr>
          <w:p w:rsidR="0047289D" w:rsidRPr="00741232" w:rsidRDefault="0047289D" w:rsidP="00777AA1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4123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7513" w:type="dxa"/>
            <w:vAlign w:val="center"/>
          </w:tcPr>
          <w:p w:rsidR="0047289D" w:rsidRPr="00741232" w:rsidRDefault="0047289D" w:rsidP="007412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41232">
              <w:rPr>
                <w:b/>
                <w:sz w:val="26"/>
                <w:szCs w:val="26"/>
              </w:rPr>
              <w:t>Тема лекции</w:t>
            </w:r>
          </w:p>
        </w:tc>
        <w:tc>
          <w:tcPr>
            <w:tcW w:w="3260" w:type="dxa"/>
            <w:vAlign w:val="center"/>
          </w:tcPr>
          <w:p w:rsidR="0047289D" w:rsidRPr="00741232" w:rsidRDefault="0047289D" w:rsidP="00777AA1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41232">
              <w:rPr>
                <w:b/>
                <w:sz w:val="26"/>
                <w:szCs w:val="26"/>
              </w:rPr>
              <w:t>Лектор</w:t>
            </w:r>
          </w:p>
        </w:tc>
      </w:tr>
      <w:tr w:rsidR="00B46281" w:rsidRPr="009E2950" w:rsidTr="008E7BC8">
        <w:trPr>
          <w:trHeight w:val="799"/>
          <w:jc w:val="center"/>
        </w:trPr>
        <w:tc>
          <w:tcPr>
            <w:tcW w:w="704" w:type="dxa"/>
            <w:vAlign w:val="center"/>
          </w:tcPr>
          <w:p w:rsidR="00B46281" w:rsidRPr="009E2950" w:rsidRDefault="00EA03D5" w:rsidP="00EA03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46281"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CA0C0D" w:rsidRPr="009E2950" w:rsidRDefault="008746BE" w:rsidP="008746B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46281" w:rsidRPr="009E2950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7513" w:type="dxa"/>
            <w:vAlign w:val="center"/>
          </w:tcPr>
          <w:p w:rsidR="00B46281" w:rsidRPr="009E2950" w:rsidRDefault="009F791D" w:rsidP="00F65DB4">
            <w:pPr>
              <w:ind w:left="9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46281" w:rsidRPr="009E2950">
              <w:rPr>
                <w:sz w:val="26"/>
                <w:szCs w:val="26"/>
              </w:rPr>
              <w:t>овременный этап развития хирургии; кафедра общей хирургии СПбГУ. Деонтологические и правовые основы хирургической деятельности.</w:t>
            </w:r>
          </w:p>
        </w:tc>
        <w:tc>
          <w:tcPr>
            <w:tcW w:w="3260" w:type="dxa"/>
            <w:vAlign w:val="center"/>
          </w:tcPr>
          <w:p w:rsidR="00B46281" w:rsidRPr="009E2950" w:rsidRDefault="00B46281" w:rsidP="003F254F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Зав.кафедрой, профессор Е.К.Гуманенко</w:t>
            </w:r>
          </w:p>
        </w:tc>
      </w:tr>
      <w:tr w:rsidR="00B46281" w:rsidRPr="009E2950" w:rsidTr="008E7BC8">
        <w:trPr>
          <w:trHeight w:val="315"/>
          <w:jc w:val="center"/>
        </w:trPr>
        <w:tc>
          <w:tcPr>
            <w:tcW w:w="704" w:type="dxa"/>
            <w:vAlign w:val="center"/>
          </w:tcPr>
          <w:p w:rsidR="00B46281" w:rsidRPr="009E2950" w:rsidRDefault="00EA03D5" w:rsidP="00EA03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46281"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CA0C0D" w:rsidRPr="009E2950" w:rsidRDefault="008746BE" w:rsidP="004D4031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46281" w:rsidRPr="009E2950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7513" w:type="dxa"/>
            <w:vAlign w:val="center"/>
          </w:tcPr>
          <w:p w:rsidR="00B46281" w:rsidRPr="009E2950" w:rsidRDefault="00B46281" w:rsidP="009E2950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Учение о ранах и раневом процессе</w:t>
            </w:r>
          </w:p>
        </w:tc>
        <w:tc>
          <w:tcPr>
            <w:tcW w:w="3260" w:type="dxa"/>
            <w:vAlign w:val="center"/>
          </w:tcPr>
          <w:p w:rsidR="00B46281" w:rsidRPr="009E2950" w:rsidRDefault="00B46281" w:rsidP="005254EA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Профессор Н.А.Бубнова</w:t>
            </w:r>
          </w:p>
        </w:tc>
      </w:tr>
      <w:tr w:rsidR="006A1735" w:rsidRPr="009E2950" w:rsidTr="008E7BC8">
        <w:trPr>
          <w:trHeight w:val="419"/>
          <w:jc w:val="center"/>
        </w:trPr>
        <w:tc>
          <w:tcPr>
            <w:tcW w:w="704" w:type="dxa"/>
            <w:vAlign w:val="center"/>
          </w:tcPr>
          <w:p w:rsidR="006A1735" w:rsidRPr="009E2950" w:rsidRDefault="006A1735" w:rsidP="006A17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6A1735" w:rsidRPr="009E2950" w:rsidRDefault="006A1735" w:rsidP="008746B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746BE">
              <w:rPr>
                <w:sz w:val="26"/>
                <w:szCs w:val="26"/>
              </w:rPr>
              <w:t>6</w:t>
            </w:r>
            <w:r w:rsidRPr="009E2950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7513" w:type="dxa"/>
            <w:vAlign w:val="center"/>
          </w:tcPr>
          <w:p w:rsidR="006A1735" w:rsidRPr="009E2950" w:rsidRDefault="006A1735" w:rsidP="006A1735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Общие принципы заживления ран. Лечение ран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Align w:val="center"/>
          </w:tcPr>
          <w:p w:rsidR="006A1735" w:rsidRPr="009E2950" w:rsidRDefault="006A1735" w:rsidP="006A1735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Профессор Н.А.Бубнова</w:t>
            </w:r>
          </w:p>
        </w:tc>
      </w:tr>
      <w:tr w:rsidR="006A1735" w:rsidRPr="009E2950" w:rsidTr="008E7BC8">
        <w:trPr>
          <w:trHeight w:val="850"/>
          <w:jc w:val="center"/>
        </w:trPr>
        <w:tc>
          <w:tcPr>
            <w:tcW w:w="704" w:type="dxa"/>
            <w:vAlign w:val="center"/>
          </w:tcPr>
          <w:p w:rsidR="006A1735" w:rsidRPr="009E2950" w:rsidRDefault="006A1735" w:rsidP="006A17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6A1735" w:rsidRPr="009E2950" w:rsidRDefault="006A1735" w:rsidP="008746B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746B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7513" w:type="dxa"/>
            <w:vAlign w:val="center"/>
          </w:tcPr>
          <w:p w:rsidR="006A1735" w:rsidRPr="009E2950" w:rsidRDefault="006A1735" w:rsidP="006A1735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Кровотечение, определение, виды, клиника и диагностика. Принципы временной и окончательной остановки кровотечений.</w:t>
            </w:r>
          </w:p>
        </w:tc>
        <w:tc>
          <w:tcPr>
            <w:tcW w:w="3260" w:type="dxa"/>
            <w:vAlign w:val="center"/>
          </w:tcPr>
          <w:p w:rsidR="006A1735" w:rsidRPr="009E2950" w:rsidRDefault="006A1735" w:rsidP="006A1735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Доцент А.</w:t>
            </w:r>
            <w:r>
              <w:rPr>
                <w:sz w:val="26"/>
                <w:szCs w:val="26"/>
              </w:rPr>
              <w:t>Ф</w:t>
            </w:r>
            <w:r w:rsidRPr="009E295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Шульга</w:t>
            </w:r>
          </w:p>
        </w:tc>
      </w:tr>
      <w:tr w:rsidR="006A1735" w:rsidRPr="009E2950" w:rsidTr="008E7BC8">
        <w:trPr>
          <w:trHeight w:val="495"/>
          <w:jc w:val="center"/>
        </w:trPr>
        <w:tc>
          <w:tcPr>
            <w:tcW w:w="704" w:type="dxa"/>
            <w:vAlign w:val="center"/>
          </w:tcPr>
          <w:p w:rsidR="006A1735" w:rsidRPr="009E2950" w:rsidRDefault="006A1735" w:rsidP="006A17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6A1735" w:rsidRPr="009E2950" w:rsidRDefault="008746BE" w:rsidP="008746B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сен</w:t>
            </w:r>
            <w:r w:rsidR="006A1735" w:rsidRPr="009E2950">
              <w:rPr>
                <w:sz w:val="26"/>
                <w:szCs w:val="26"/>
              </w:rPr>
              <w:t>тября</w:t>
            </w:r>
          </w:p>
        </w:tc>
        <w:tc>
          <w:tcPr>
            <w:tcW w:w="7513" w:type="dxa"/>
            <w:vAlign w:val="center"/>
          </w:tcPr>
          <w:p w:rsidR="006A1735" w:rsidRPr="009E2950" w:rsidRDefault="006A1735" w:rsidP="006A1735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Методы восполнения кровопотери. Переливание крови и ее компонентов.</w:t>
            </w:r>
          </w:p>
        </w:tc>
        <w:tc>
          <w:tcPr>
            <w:tcW w:w="3260" w:type="dxa"/>
            <w:vAlign w:val="center"/>
          </w:tcPr>
          <w:p w:rsidR="006A1735" w:rsidRPr="009E2950" w:rsidRDefault="006A1735" w:rsidP="003476F0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 xml:space="preserve">Доцент </w:t>
            </w:r>
            <w:r w:rsidR="003476F0">
              <w:rPr>
                <w:sz w:val="26"/>
                <w:szCs w:val="26"/>
              </w:rPr>
              <w:t>К.С.Супрун</w:t>
            </w:r>
          </w:p>
        </w:tc>
      </w:tr>
      <w:tr w:rsidR="003476F0" w:rsidRPr="009E2950" w:rsidTr="008E7BC8">
        <w:trPr>
          <w:trHeight w:val="603"/>
          <w:jc w:val="center"/>
        </w:trPr>
        <w:tc>
          <w:tcPr>
            <w:tcW w:w="704" w:type="dxa"/>
            <w:vAlign w:val="center"/>
          </w:tcPr>
          <w:p w:rsidR="003476F0" w:rsidRPr="009E2950" w:rsidRDefault="003476F0" w:rsidP="003476F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3476F0" w:rsidRPr="009E2950" w:rsidRDefault="008746BE" w:rsidP="008746B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476F0" w:rsidRPr="009E2950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7513" w:type="dxa"/>
            <w:vAlign w:val="center"/>
          </w:tcPr>
          <w:p w:rsidR="003476F0" w:rsidRPr="009E2950" w:rsidRDefault="003476F0" w:rsidP="003476F0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Осложнения переливания крови. Переливание кровозамещающих растворов.</w:t>
            </w:r>
          </w:p>
        </w:tc>
        <w:tc>
          <w:tcPr>
            <w:tcW w:w="3260" w:type="dxa"/>
            <w:vAlign w:val="center"/>
          </w:tcPr>
          <w:p w:rsidR="003476F0" w:rsidRPr="009E2950" w:rsidRDefault="003476F0" w:rsidP="003476F0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 xml:space="preserve">Доцент </w:t>
            </w:r>
            <w:r>
              <w:rPr>
                <w:sz w:val="26"/>
                <w:szCs w:val="26"/>
              </w:rPr>
              <w:t>К.С.Супрун</w:t>
            </w:r>
          </w:p>
        </w:tc>
      </w:tr>
      <w:tr w:rsidR="003476F0" w:rsidRPr="009E2950" w:rsidTr="008E7BC8">
        <w:trPr>
          <w:trHeight w:val="684"/>
          <w:jc w:val="center"/>
        </w:trPr>
        <w:tc>
          <w:tcPr>
            <w:tcW w:w="704" w:type="dxa"/>
            <w:vAlign w:val="center"/>
          </w:tcPr>
          <w:p w:rsidR="003476F0" w:rsidRPr="009E2950" w:rsidRDefault="003476F0" w:rsidP="003476F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3476F0" w:rsidRPr="009E2950" w:rsidRDefault="003476F0" w:rsidP="008746B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746BE">
              <w:rPr>
                <w:sz w:val="26"/>
                <w:szCs w:val="26"/>
              </w:rPr>
              <w:t>4</w:t>
            </w:r>
            <w:r w:rsidRPr="009E2950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7513" w:type="dxa"/>
            <w:vAlign w:val="center"/>
          </w:tcPr>
          <w:p w:rsidR="003476F0" w:rsidRPr="009E2950" w:rsidRDefault="003476F0" w:rsidP="003476F0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Обезболивание в хирургии. Общее обезболивание. Местная анестезия.</w:t>
            </w:r>
          </w:p>
        </w:tc>
        <w:tc>
          <w:tcPr>
            <w:tcW w:w="3260" w:type="dxa"/>
            <w:vAlign w:val="center"/>
          </w:tcPr>
          <w:p w:rsidR="003476F0" w:rsidRPr="009E2950" w:rsidRDefault="003476F0" w:rsidP="003476F0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Доцент А.</w:t>
            </w:r>
            <w:r>
              <w:rPr>
                <w:sz w:val="26"/>
                <w:szCs w:val="26"/>
              </w:rPr>
              <w:t>Ф</w:t>
            </w:r>
            <w:r w:rsidRPr="009E295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Шульга</w:t>
            </w:r>
          </w:p>
        </w:tc>
      </w:tr>
      <w:tr w:rsidR="006A1735" w:rsidRPr="009E2950" w:rsidTr="008E7BC8">
        <w:trPr>
          <w:trHeight w:val="437"/>
          <w:jc w:val="center"/>
        </w:trPr>
        <w:tc>
          <w:tcPr>
            <w:tcW w:w="704" w:type="dxa"/>
            <w:vAlign w:val="center"/>
          </w:tcPr>
          <w:p w:rsidR="006A1735" w:rsidRPr="009E2950" w:rsidRDefault="006A1735" w:rsidP="006A17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6A1735" w:rsidRPr="009E2950" w:rsidRDefault="006A1735" w:rsidP="008746BE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746BE">
              <w:rPr>
                <w:sz w:val="26"/>
                <w:szCs w:val="26"/>
              </w:rPr>
              <w:t>1</w:t>
            </w:r>
            <w:r w:rsidRPr="009E2950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7513" w:type="dxa"/>
            <w:vAlign w:val="center"/>
          </w:tcPr>
          <w:p w:rsidR="006A1735" w:rsidRPr="009E2950" w:rsidRDefault="006A1735" w:rsidP="006A1735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Основы реаниматологии.</w:t>
            </w:r>
          </w:p>
        </w:tc>
        <w:tc>
          <w:tcPr>
            <w:tcW w:w="3260" w:type="dxa"/>
            <w:vAlign w:val="center"/>
          </w:tcPr>
          <w:p w:rsidR="006A1735" w:rsidRPr="009E2950" w:rsidRDefault="006A1735" w:rsidP="006A1735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Доцент М.В.Епифанов</w:t>
            </w:r>
          </w:p>
        </w:tc>
      </w:tr>
      <w:tr w:rsidR="006A1735" w:rsidRPr="009E2950" w:rsidTr="008E7BC8">
        <w:trPr>
          <w:trHeight w:val="685"/>
          <w:jc w:val="center"/>
        </w:trPr>
        <w:tc>
          <w:tcPr>
            <w:tcW w:w="704" w:type="dxa"/>
            <w:vAlign w:val="center"/>
          </w:tcPr>
          <w:p w:rsidR="006A1735" w:rsidRPr="009E2950" w:rsidRDefault="006A1735" w:rsidP="006A17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6A1735" w:rsidRPr="009E2950" w:rsidRDefault="008746BE" w:rsidP="004D4031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6A1735">
              <w:rPr>
                <w:sz w:val="26"/>
                <w:szCs w:val="26"/>
              </w:rPr>
              <w:t xml:space="preserve"> </w:t>
            </w:r>
            <w:r w:rsidR="006A1735" w:rsidRPr="009E2950">
              <w:rPr>
                <w:sz w:val="26"/>
                <w:szCs w:val="26"/>
              </w:rPr>
              <w:t>октября</w:t>
            </w:r>
          </w:p>
        </w:tc>
        <w:tc>
          <w:tcPr>
            <w:tcW w:w="7513" w:type="dxa"/>
            <w:vAlign w:val="center"/>
          </w:tcPr>
          <w:p w:rsidR="006A1735" w:rsidRDefault="006A1735" w:rsidP="006A1735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Травмы и травматизм.</w:t>
            </w:r>
          </w:p>
          <w:p w:rsidR="006A1735" w:rsidRPr="009E2950" w:rsidRDefault="006A1735" w:rsidP="006A1735">
            <w:pPr>
              <w:ind w:left="9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Травматический шок.</w:t>
            </w:r>
          </w:p>
        </w:tc>
        <w:tc>
          <w:tcPr>
            <w:tcW w:w="3260" w:type="dxa"/>
            <w:vAlign w:val="center"/>
          </w:tcPr>
          <w:p w:rsidR="006A1735" w:rsidRPr="009E2950" w:rsidRDefault="006A1735" w:rsidP="006A1735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Доцент М.В.Епифанов</w:t>
            </w:r>
          </w:p>
        </w:tc>
      </w:tr>
      <w:tr w:rsidR="003476F0" w:rsidRPr="009E2950" w:rsidTr="008E7BC8">
        <w:trPr>
          <w:trHeight w:val="708"/>
          <w:jc w:val="center"/>
        </w:trPr>
        <w:tc>
          <w:tcPr>
            <w:tcW w:w="704" w:type="dxa"/>
            <w:vAlign w:val="center"/>
          </w:tcPr>
          <w:p w:rsidR="003476F0" w:rsidRDefault="003476F0" w:rsidP="003476F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701" w:type="dxa"/>
            <w:vAlign w:val="center"/>
          </w:tcPr>
          <w:p w:rsidR="003476F0" w:rsidRDefault="008746BE" w:rsidP="003476F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ноября</w:t>
            </w:r>
          </w:p>
        </w:tc>
        <w:tc>
          <w:tcPr>
            <w:tcW w:w="7513" w:type="dxa"/>
            <w:vAlign w:val="center"/>
          </w:tcPr>
          <w:p w:rsidR="003476F0" w:rsidRDefault="003476F0" w:rsidP="003476F0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Травмы и травматизм.</w:t>
            </w:r>
          </w:p>
          <w:p w:rsidR="003476F0" w:rsidRPr="009E2950" w:rsidRDefault="003476F0" w:rsidP="003476F0">
            <w:pPr>
              <w:ind w:left="9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Травматический шок.</w:t>
            </w:r>
          </w:p>
        </w:tc>
        <w:tc>
          <w:tcPr>
            <w:tcW w:w="3260" w:type="dxa"/>
            <w:vAlign w:val="center"/>
          </w:tcPr>
          <w:p w:rsidR="003476F0" w:rsidRPr="009E2950" w:rsidRDefault="003476F0" w:rsidP="003476F0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Доцент М.В.Епифанов</w:t>
            </w:r>
          </w:p>
        </w:tc>
      </w:tr>
    </w:tbl>
    <w:p w:rsidR="00DD530E" w:rsidRDefault="00DD530E" w:rsidP="00DD530E">
      <w:pPr>
        <w:ind w:firstLine="0"/>
        <w:jc w:val="center"/>
      </w:pPr>
    </w:p>
    <w:p w:rsidR="0047289D" w:rsidRDefault="00DD530E" w:rsidP="00DD530E">
      <w:pPr>
        <w:ind w:firstLine="0"/>
        <w:jc w:val="center"/>
      </w:pPr>
      <w:r>
        <w:t>Лекции читаются в 1</w:t>
      </w:r>
      <w:r w:rsidR="00CA0C0D">
        <w:t>5</w:t>
      </w:r>
      <w:r>
        <w:t>:</w:t>
      </w:r>
      <w:r w:rsidR="00CA0C0D">
        <w:t>5</w:t>
      </w:r>
      <w:r w:rsidR="008746BE">
        <w:t>0</w:t>
      </w:r>
      <w:r w:rsidR="00EA03D5">
        <w:t>-17.</w:t>
      </w:r>
      <w:r w:rsidR="008746BE">
        <w:t>3</w:t>
      </w:r>
      <w:r w:rsidR="00EA03D5">
        <w:t>0</w:t>
      </w:r>
    </w:p>
    <w:p w:rsidR="00DD530E" w:rsidRDefault="00DD530E" w:rsidP="00DD530E">
      <w:pPr>
        <w:ind w:firstLine="0"/>
        <w:jc w:val="center"/>
      </w:pPr>
      <w:r>
        <w:t>Больница Св.Георгия</w:t>
      </w:r>
      <w:r w:rsidR="009E2950">
        <w:t>, 8 этаж, конференцзал</w:t>
      </w:r>
    </w:p>
    <w:p w:rsidR="008E7BC8" w:rsidRPr="008E7BC8" w:rsidRDefault="008E7BC8" w:rsidP="008E7BC8">
      <w:pPr>
        <w:ind w:right="46" w:firstLine="0"/>
        <w:jc w:val="center"/>
        <w:rPr>
          <w:b/>
          <w:bCs/>
          <w:szCs w:val="28"/>
          <w:u w:val="single"/>
        </w:rPr>
      </w:pPr>
      <w:r w:rsidRPr="008E7BC8">
        <w:rPr>
          <w:szCs w:val="28"/>
          <w:u w:val="single"/>
        </w:rPr>
        <w:lastRenderedPageBreak/>
        <w:t>Специальность: «Лечебное дело»</w:t>
      </w:r>
    </w:p>
    <w:p w:rsidR="008E7BC8" w:rsidRPr="008E7BC8" w:rsidRDefault="008E7BC8" w:rsidP="008E7BC8">
      <w:pPr>
        <w:ind w:right="46" w:firstLine="0"/>
        <w:jc w:val="center"/>
        <w:rPr>
          <w:b/>
          <w:bCs/>
          <w:sz w:val="20"/>
          <w:szCs w:val="20"/>
        </w:rPr>
      </w:pPr>
    </w:p>
    <w:p w:rsidR="008E7BC8" w:rsidRPr="008E7BC8" w:rsidRDefault="008E7BC8" w:rsidP="008E7BC8">
      <w:pPr>
        <w:ind w:right="46" w:firstLine="0"/>
        <w:jc w:val="center"/>
        <w:rPr>
          <w:b/>
          <w:bCs/>
          <w:sz w:val="20"/>
          <w:szCs w:val="20"/>
        </w:rPr>
      </w:pPr>
      <w:r w:rsidRPr="008E7BC8">
        <w:rPr>
          <w:b/>
          <w:sz w:val="20"/>
          <w:szCs w:val="20"/>
        </w:rPr>
        <w:t>РАСПИСАНИЕ ПРАКТИЧЕСКИХ ЗАНЯТИЙ</w:t>
      </w:r>
      <w:r w:rsidRPr="008E7BC8">
        <w:rPr>
          <w:b/>
          <w:bCs/>
          <w:sz w:val="20"/>
          <w:szCs w:val="20"/>
        </w:rPr>
        <w:t xml:space="preserve"> ПО КУРС «ОБЩАЯ ХИРУРГИЯ»</w:t>
      </w:r>
    </w:p>
    <w:p w:rsidR="008E7BC8" w:rsidRPr="008E7BC8" w:rsidRDefault="008E7BC8" w:rsidP="008E7BC8">
      <w:pPr>
        <w:keepNext/>
        <w:ind w:firstLine="0"/>
        <w:jc w:val="center"/>
        <w:outlineLvl w:val="0"/>
        <w:rPr>
          <w:b/>
          <w:sz w:val="20"/>
          <w:szCs w:val="20"/>
        </w:rPr>
      </w:pPr>
      <w:r w:rsidRPr="008E7BC8">
        <w:rPr>
          <w:b/>
          <w:sz w:val="20"/>
          <w:szCs w:val="20"/>
        </w:rPr>
        <w:t xml:space="preserve">В ОСЕННЕМ СЕМЕСТРЕ 2019/20 уч.г. </w:t>
      </w:r>
    </w:p>
    <w:p w:rsidR="008E7BC8" w:rsidRPr="008E7BC8" w:rsidRDefault="008E7BC8" w:rsidP="008E7BC8">
      <w:pPr>
        <w:ind w:firstLine="0"/>
        <w:jc w:val="center"/>
        <w:rPr>
          <w:b/>
          <w:caps/>
          <w:sz w:val="24"/>
          <w:szCs w:val="20"/>
        </w:rPr>
      </w:pPr>
    </w:p>
    <w:p w:rsidR="008E7BC8" w:rsidRPr="008E7BC8" w:rsidRDefault="008E7BC8" w:rsidP="008E7BC8">
      <w:pPr>
        <w:ind w:firstLine="0"/>
        <w:jc w:val="center"/>
        <w:rPr>
          <w:b/>
          <w:szCs w:val="20"/>
        </w:rPr>
      </w:pPr>
    </w:p>
    <w:tbl>
      <w:tblPr>
        <w:tblW w:w="7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591"/>
        <w:gridCol w:w="2410"/>
        <w:gridCol w:w="2511"/>
      </w:tblGrid>
      <w:tr w:rsidR="008E7BC8" w:rsidRPr="008E7BC8" w:rsidTr="00020924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№</w:t>
            </w:r>
          </w:p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группы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Место проведения занятия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Преподаватель</w:t>
            </w:r>
          </w:p>
        </w:tc>
      </w:tr>
      <w:tr w:rsidR="008E7BC8" w:rsidRPr="008E7BC8" w:rsidTr="00020924">
        <w:trPr>
          <w:trHeight w:val="55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  <w:lang w:val="en-US"/>
              </w:rPr>
            </w:pPr>
            <w:r w:rsidRPr="008E7BC8">
              <w:rPr>
                <w:sz w:val="24"/>
                <w:lang w:val="en-US"/>
              </w:rPr>
              <w:t>301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пятница</w:t>
            </w:r>
          </w:p>
          <w:p w:rsidR="008E7BC8" w:rsidRPr="008E7BC8" w:rsidRDefault="008E7BC8" w:rsidP="008E7BC8">
            <w:pPr>
              <w:ind w:firstLine="0"/>
              <w:jc w:val="center"/>
              <w:rPr>
                <w:sz w:val="24"/>
                <w:lang w:val="en-US"/>
              </w:rPr>
            </w:pPr>
            <w:r w:rsidRPr="008E7BC8">
              <w:rPr>
                <w:sz w:val="24"/>
              </w:rPr>
              <w:t>с 06.09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Больница №4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Ассистент</w:t>
            </w:r>
          </w:p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Семенов А.Ю.</w:t>
            </w:r>
          </w:p>
        </w:tc>
      </w:tr>
      <w:tr w:rsidR="008E7BC8" w:rsidRPr="008E7BC8" w:rsidTr="00020924">
        <w:trPr>
          <w:trHeight w:val="55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302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пятница</w:t>
            </w:r>
          </w:p>
          <w:p w:rsidR="008E7BC8" w:rsidRPr="008E7BC8" w:rsidRDefault="008E7BC8" w:rsidP="008E7BC8">
            <w:pPr>
              <w:ind w:firstLine="0"/>
              <w:jc w:val="center"/>
              <w:rPr>
                <w:sz w:val="24"/>
                <w:lang w:val="en-US"/>
              </w:rPr>
            </w:pPr>
            <w:r w:rsidRPr="008E7BC8">
              <w:rPr>
                <w:sz w:val="24"/>
              </w:rPr>
              <w:t>с 06.09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Больница №4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Ассистент</w:t>
            </w:r>
          </w:p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Авраменко Е.А.</w:t>
            </w:r>
          </w:p>
        </w:tc>
      </w:tr>
      <w:tr w:rsidR="008E7BC8" w:rsidRPr="008E7BC8" w:rsidTr="00020924">
        <w:trPr>
          <w:trHeight w:val="55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303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вторник</w:t>
            </w:r>
          </w:p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с 03.09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Больница №4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Доцент</w:t>
            </w:r>
          </w:p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Шульга А.Ф.</w:t>
            </w:r>
          </w:p>
        </w:tc>
      </w:tr>
      <w:tr w:rsidR="008E7BC8" w:rsidRPr="008E7BC8" w:rsidTr="00020924">
        <w:trPr>
          <w:trHeight w:val="55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304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вторник</w:t>
            </w:r>
          </w:p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с 03.09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Больница №4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Ассистент</w:t>
            </w:r>
          </w:p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Семенов А.Ю.</w:t>
            </w:r>
          </w:p>
        </w:tc>
      </w:tr>
      <w:tr w:rsidR="008E7BC8" w:rsidRPr="008E7BC8" w:rsidTr="00020924">
        <w:trPr>
          <w:trHeight w:val="55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305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понедельник</w:t>
            </w:r>
          </w:p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с 02.09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Больница №4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Ассистент</w:t>
            </w:r>
          </w:p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Авраменко Е.А.</w:t>
            </w:r>
          </w:p>
        </w:tc>
      </w:tr>
      <w:tr w:rsidR="008E7BC8" w:rsidRPr="008E7BC8" w:rsidTr="00020924">
        <w:trPr>
          <w:trHeight w:val="55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306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понедельник</w:t>
            </w:r>
          </w:p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с 02.09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Больница №4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Доцент</w:t>
            </w:r>
          </w:p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Супрун К.С.</w:t>
            </w:r>
          </w:p>
        </w:tc>
      </w:tr>
      <w:tr w:rsidR="008E7BC8" w:rsidRPr="008E7BC8" w:rsidTr="00020924">
        <w:trPr>
          <w:trHeight w:val="55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307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четверг</w:t>
            </w:r>
          </w:p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с 05.09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Больница №4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Ассистент</w:t>
            </w:r>
          </w:p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Семенов А.Ю.</w:t>
            </w:r>
          </w:p>
        </w:tc>
      </w:tr>
      <w:tr w:rsidR="008E7BC8" w:rsidRPr="008E7BC8" w:rsidTr="00020924">
        <w:trPr>
          <w:trHeight w:val="55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308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четверг</w:t>
            </w:r>
          </w:p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с 05.09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Больница №4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Доцент</w:t>
            </w:r>
          </w:p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Шульга А.Ф.</w:t>
            </w:r>
          </w:p>
        </w:tc>
      </w:tr>
      <w:tr w:rsidR="008E7BC8" w:rsidRPr="008E7BC8" w:rsidTr="00020924">
        <w:trPr>
          <w:trHeight w:val="55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309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среда</w:t>
            </w:r>
          </w:p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с 04.09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Больница №4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 xml:space="preserve">Доцент </w:t>
            </w:r>
          </w:p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Епифанов М.В.</w:t>
            </w:r>
          </w:p>
        </w:tc>
      </w:tr>
      <w:tr w:rsidR="008E7BC8" w:rsidRPr="008E7BC8" w:rsidTr="00020924">
        <w:trPr>
          <w:trHeight w:val="55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310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среда</w:t>
            </w:r>
          </w:p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с 04.09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Больница №4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Ассистент</w:t>
            </w:r>
          </w:p>
          <w:p w:rsidR="008E7BC8" w:rsidRPr="008E7BC8" w:rsidRDefault="008E7BC8" w:rsidP="008E7BC8">
            <w:pPr>
              <w:ind w:firstLine="0"/>
              <w:jc w:val="center"/>
              <w:rPr>
                <w:sz w:val="24"/>
              </w:rPr>
            </w:pPr>
            <w:r w:rsidRPr="008E7BC8">
              <w:rPr>
                <w:sz w:val="24"/>
              </w:rPr>
              <w:t>Авраменко Е.А.</w:t>
            </w:r>
          </w:p>
        </w:tc>
      </w:tr>
    </w:tbl>
    <w:p w:rsidR="008E7BC8" w:rsidRPr="008E7BC8" w:rsidRDefault="008E7BC8" w:rsidP="008E7BC8">
      <w:pPr>
        <w:ind w:firstLine="0"/>
        <w:jc w:val="left"/>
        <w:rPr>
          <w:sz w:val="20"/>
          <w:szCs w:val="20"/>
        </w:rPr>
      </w:pPr>
    </w:p>
    <w:p w:rsidR="008E7BC8" w:rsidRPr="008E7BC8" w:rsidRDefault="008E7BC8" w:rsidP="008E7BC8">
      <w:pPr>
        <w:ind w:firstLine="0"/>
        <w:jc w:val="left"/>
        <w:rPr>
          <w:szCs w:val="28"/>
          <w:u w:val="single"/>
        </w:rPr>
      </w:pPr>
      <w:r w:rsidRPr="008E7BC8">
        <w:rPr>
          <w:szCs w:val="28"/>
          <w:u w:val="single"/>
        </w:rPr>
        <w:t>Места проведения занятий:</w:t>
      </w:r>
    </w:p>
    <w:p w:rsidR="008E7BC8" w:rsidRPr="008E7BC8" w:rsidRDefault="008E7BC8" w:rsidP="008E7BC8">
      <w:pPr>
        <w:ind w:firstLine="0"/>
        <w:jc w:val="left"/>
        <w:rPr>
          <w:szCs w:val="28"/>
        </w:rPr>
      </w:pPr>
      <w:r w:rsidRPr="008E7BC8">
        <w:rPr>
          <w:szCs w:val="28"/>
        </w:rPr>
        <w:t>Больница №3 – учебный блок;</w:t>
      </w:r>
    </w:p>
    <w:p w:rsidR="008E7BC8" w:rsidRPr="008E7BC8" w:rsidRDefault="008E7BC8" w:rsidP="008E7BC8">
      <w:pPr>
        <w:ind w:firstLine="0"/>
        <w:jc w:val="left"/>
        <w:rPr>
          <w:szCs w:val="28"/>
        </w:rPr>
      </w:pPr>
      <w:r w:rsidRPr="008E7BC8">
        <w:rPr>
          <w:szCs w:val="28"/>
        </w:rPr>
        <w:t>Больница №4 – учебная часть, 7 этаж</w:t>
      </w:r>
    </w:p>
    <w:p w:rsidR="008E7BC8" w:rsidRPr="008E7BC8" w:rsidRDefault="008E7BC8" w:rsidP="008E7BC8">
      <w:pPr>
        <w:ind w:firstLine="0"/>
        <w:jc w:val="left"/>
        <w:rPr>
          <w:szCs w:val="28"/>
        </w:rPr>
      </w:pPr>
    </w:p>
    <w:p w:rsidR="008E7BC8" w:rsidRPr="008E7BC8" w:rsidRDefault="008E7BC8" w:rsidP="008E7BC8">
      <w:pPr>
        <w:ind w:firstLine="0"/>
        <w:jc w:val="left"/>
        <w:rPr>
          <w:szCs w:val="28"/>
        </w:rPr>
      </w:pPr>
    </w:p>
    <w:p w:rsidR="008E7BC8" w:rsidRPr="008E7BC8" w:rsidRDefault="008E7BC8" w:rsidP="008E7BC8">
      <w:pPr>
        <w:ind w:left="1418" w:firstLine="0"/>
        <w:jc w:val="left"/>
        <w:rPr>
          <w:szCs w:val="28"/>
          <w:u w:val="single"/>
        </w:rPr>
      </w:pPr>
      <w:r w:rsidRPr="008E7BC8">
        <w:rPr>
          <w:sz w:val="20"/>
          <w:szCs w:val="20"/>
        </w:rPr>
        <w:t xml:space="preserve"> </w:t>
      </w:r>
      <w:r w:rsidRPr="008E7BC8">
        <w:rPr>
          <w:szCs w:val="28"/>
          <w:u w:val="single"/>
        </w:rPr>
        <w:t>На каждом занятии студент должен иметь:</w:t>
      </w:r>
    </w:p>
    <w:p w:rsidR="008E7BC8" w:rsidRPr="008E7BC8" w:rsidRDefault="008E7BC8" w:rsidP="008E7BC8">
      <w:pPr>
        <w:ind w:left="360" w:firstLine="0"/>
        <w:jc w:val="left"/>
        <w:rPr>
          <w:szCs w:val="28"/>
        </w:rPr>
      </w:pPr>
    </w:p>
    <w:p w:rsidR="008E7BC8" w:rsidRPr="008E7BC8" w:rsidRDefault="008E7BC8" w:rsidP="008E7BC8">
      <w:pPr>
        <w:numPr>
          <w:ilvl w:val="0"/>
          <w:numId w:val="1"/>
        </w:numPr>
        <w:jc w:val="left"/>
        <w:rPr>
          <w:szCs w:val="28"/>
        </w:rPr>
      </w:pPr>
      <w:r w:rsidRPr="008E7BC8">
        <w:rPr>
          <w:szCs w:val="28"/>
        </w:rPr>
        <w:t>Халат (не мятый)</w:t>
      </w:r>
    </w:p>
    <w:p w:rsidR="008E7BC8" w:rsidRPr="008E7BC8" w:rsidRDefault="008E7BC8" w:rsidP="008E7BC8">
      <w:pPr>
        <w:numPr>
          <w:ilvl w:val="0"/>
          <w:numId w:val="1"/>
        </w:numPr>
        <w:jc w:val="left"/>
        <w:rPr>
          <w:szCs w:val="28"/>
        </w:rPr>
      </w:pPr>
      <w:r w:rsidRPr="008E7BC8">
        <w:rPr>
          <w:szCs w:val="28"/>
        </w:rPr>
        <w:t>Колпак (не мятый)</w:t>
      </w:r>
    </w:p>
    <w:p w:rsidR="008E7BC8" w:rsidRPr="008E7BC8" w:rsidRDefault="008E7BC8" w:rsidP="008E7BC8">
      <w:pPr>
        <w:numPr>
          <w:ilvl w:val="0"/>
          <w:numId w:val="1"/>
        </w:numPr>
        <w:jc w:val="left"/>
        <w:rPr>
          <w:szCs w:val="28"/>
        </w:rPr>
      </w:pPr>
      <w:r w:rsidRPr="008E7BC8">
        <w:rPr>
          <w:szCs w:val="28"/>
        </w:rPr>
        <w:t>Маску</w:t>
      </w:r>
    </w:p>
    <w:p w:rsidR="008E7BC8" w:rsidRPr="008E7BC8" w:rsidRDefault="008E7BC8" w:rsidP="008E7BC8">
      <w:pPr>
        <w:numPr>
          <w:ilvl w:val="0"/>
          <w:numId w:val="1"/>
        </w:numPr>
        <w:jc w:val="left"/>
        <w:rPr>
          <w:szCs w:val="28"/>
        </w:rPr>
      </w:pPr>
      <w:r w:rsidRPr="008E7BC8">
        <w:rPr>
          <w:szCs w:val="28"/>
        </w:rPr>
        <w:t>Хирургический костюм</w:t>
      </w:r>
    </w:p>
    <w:p w:rsidR="008E7BC8" w:rsidRPr="008E7BC8" w:rsidRDefault="008E7BC8" w:rsidP="008E7BC8">
      <w:pPr>
        <w:numPr>
          <w:ilvl w:val="0"/>
          <w:numId w:val="1"/>
        </w:numPr>
        <w:jc w:val="left"/>
        <w:rPr>
          <w:szCs w:val="28"/>
        </w:rPr>
      </w:pPr>
      <w:r w:rsidRPr="008E7BC8">
        <w:rPr>
          <w:szCs w:val="28"/>
        </w:rPr>
        <w:t>Перчатки</w:t>
      </w:r>
    </w:p>
    <w:p w:rsidR="008E7BC8" w:rsidRPr="008E7BC8" w:rsidRDefault="008E7BC8" w:rsidP="008E7BC8">
      <w:pPr>
        <w:numPr>
          <w:ilvl w:val="0"/>
          <w:numId w:val="1"/>
        </w:numPr>
        <w:jc w:val="left"/>
        <w:rPr>
          <w:szCs w:val="28"/>
        </w:rPr>
      </w:pPr>
      <w:r w:rsidRPr="008E7BC8">
        <w:rPr>
          <w:szCs w:val="28"/>
        </w:rPr>
        <w:t>Сменную обувь (не кроссовки, ботинки или сапоги!)</w:t>
      </w:r>
    </w:p>
    <w:p w:rsidR="008E7BC8" w:rsidRPr="008E7BC8" w:rsidRDefault="008E7BC8" w:rsidP="008E7BC8">
      <w:pPr>
        <w:numPr>
          <w:ilvl w:val="0"/>
          <w:numId w:val="1"/>
        </w:numPr>
        <w:jc w:val="left"/>
        <w:rPr>
          <w:sz w:val="20"/>
          <w:szCs w:val="20"/>
        </w:rPr>
      </w:pPr>
      <w:r w:rsidRPr="008E7BC8">
        <w:rPr>
          <w:szCs w:val="28"/>
        </w:rPr>
        <w:t>Одноразовые бахилы (желательно)</w:t>
      </w:r>
    </w:p>
    <w:p w:rsidR="008E7BC8" w:rsidRDefault="008E7BC8" w:rsidP="00DD530E">
      <w:pPr>
        <w:ind w:firstLine="0"/>
        <w:jc w:val="center"/>
      </w:pPr>
    </w:p>
    <w:p w:rsidR="008E7BC8" w:rsidRDefault="008E7BC8" w:rsidP="00DD530E">
      <w:pPr>
        <w:ind w:firstLine="0"/>
        <w:jc w:val="center"/>
      </w:pPr>
    </w:p>
    <w:p w:rsidR="008E7BC8" w:rsidRDefault="008E7BC8" w:rsidP="00DD530E">
      <w:pPr>
        <w:ind w:firstLine="0"/>
        <w:jc w:val="center"/>
      </w:pPr>
    </w:p>
    <w:p w:rsidR="008E7BC8" w:rsidRDefault="008E7BC8" w:rsidP="00DD530E">
      <w:pPr>
        <w:ind w:firstLine="0"/>
        <w:jc w:val="center"/>
      </w:pPr>
    </w:p>
    <w:p w:rsidR="008E7BC8" w:rsidRDefault="008E7BC8" w:rsidP="00DD530E">
      <w:pPr>
        <w:ind w:firstLine="0"/>
        <w:jc w:val="center"/>
      </w:pPr>
    </w:p>
    <w:p w:rsidR="008E7BC8" w:rsidRDefault="008E7BC8" w:rsidP="00DD530E">
      <w:pPr>
        <w:ind w:firstLine="0"/>
        <w:jc w:val="center"/>
      </w:pPr>
    </w:p>
    <w:p w:rsidR="008E7BC8" w:rsidRDefault="008E7BC8" w:rsidP="00DD530E">
      <w:pPr>
        <w:ind w:firstLine="0"/>
        <w:jc w:val="center"/>
      </w:pPr>
    </w:p>
    <w:p w:rsidR="008E7BC8" w:rsidRDefault="008E7BC8" w:rsidP="00DD530E">
      <w:pPr>
        <w:ind w:firstLine="0"/>
        <w:jc w:val="center"/>
      </w:pPr>
    </w:p>
    <w:p w:rsidR="008E7BC8" w:rsidRDefault="008E7BC8" w:rsidP="00DD530E">
      <w:pPr>
        <w:ind w:firstLine="0"/>
        <w:jc w:val="center"/>
      </w:pPr>
    </w:p>
    <w:p w:rsidR="008E7BC8" w:rsidRDefault="008E7BC8" w:rsidP="00DD530E">
      <w:pPr>
        <w:ind w:firstLine="0"/>
        <w:jc w:val="center"/>
      </w:pPr>
    </w:p>
    <w:p w:rsidR="008E7BC8" w:rsidRDefault="008E7BC8" w:rsidP="00DD530E">
      <w:pPr>
        <w:ind w:firstLine="0"/>
        <w:jc w:val="center"/>
      </w:pPr>
    </w:p>
    <w:p w:rsidR="008E7BC8" w:rsidRDefault="008E7BC8" w:rsidP="00DD530E">
      <w:pPr>
        <w:ind w:firstLine="0"/>
        <w:jc w:val="center"/>
      </w:pPr>
    </w:p>
    <w:p w:rsidR="008E7BC8" w:rsidRDefault="008E7BC8" w:rsidP="00DD530E">
      <w:pPr>
        <w:ind w:firstLine="0"/>
        <w:jc w:val="center"/>
      </w:pPr>
    </w:p>
    <w:p w:rsidR="008E7BC8" w:rsidRDefault="008E7BC8" w:rsidP="00DD530E">
      <w:pPr>
        <w:ind w:firstLine="0"/>
        <w:jc w:val="center"/>
      </w:pPr>
    </w:p>
    <w:p w:rsidR="008E7BC8" w:rsidRDefault="008E7BC8" w:rsidP="00DD530E">
      <w:pPr>
        <w:ind w:firstLine="0"/>
        <w:jc w:val="center"/>
      </w:pPr>
    </w:p>
    <w:p w:rsidR="008E7BC8" w:rsidRDefault="008E7BC8" w:rsidP="00DD530E">
      <w:pPr>
        <w:ind w:firstLine="0"/>
        <w:jc w:val="center"/>
      </w:pPr>
    </w:p>
    <w:p w:rsidR="008E7BC8" w:rsidRDefault="008E7BC8" w:rsidP="00DD530E">
      <w:pPr>
        <w:ind w:firstLine="0"/>
        <w:jc w:val="center"/>
      </w:pPr>
      <w:bookmarkStart w:id="0" w:name="_GoBack"/>
      <w:bookmarkEnd w:id="0"/>
    </w:p>
    <w:p w:rsidR="008E7BC8" w:rsidRPr="008E7BC8" w:rsidRDefault="008E7BC8" w:rsidP="008E7BC8">
      <w:pPr>
        <w:spacing w:after="200"/>
        <w:ind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8E7BC8">
        <w:rPr>
          <w:rFonts w:eastAsiaTheme="minorHAnsi"/>
          <w:b/>
          <w:sz w:val="22"/>
          <w:szCs w:val="22"/>
          <w:lang w:eastAsia="en-US"/>
        </w:rPr>
        <w:lastRenderedPageBreak/>
        <w:t>Календарно-тематические планы практических занятий по дисциплине «ОБЩАЯ ХИРУРГИЯ»</w:t>
      </w:r>
    </w:p>
    <w:p w:rsidR="008E7BC8" w:rsidRPr="008E7BC8" w:rsidRDefault="008E7BC8" w:rsidP="008E7BC8">
      <w:pPr>
        <w:spacing w:after="200"/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8E7BC8">
        <w:rPr>
          <w:rFonts w:eastAsiaTheme="minorHAnsi"/>
          <w:sz w:val="22"/>
          <w:szCs w:val="22"/>
          <w:lang w:eastAsia="en-US"/>
        </w:rPr>
        <w:t>для студентов 3 курса, специальность «Лечебное дело», 2019\2020 учебный год, осенний семестр</w:t>
      </w:r>
    </w:p>
    <w:tbl>
      <w:tblPr>
        <w:tblStyle w:val="11"/>
        <w:tblW w:w="14270" w:type="dxa"/>
        <w:tblLook w:val="04A0" w:firstRow="1" w:lastRow="0" w:firstColumn="1" w:lastColumn="0" w:noHBand="0" w:noVBand="1"/>
      </w:tblPr>
      <w:tblGrid>
        <w:gridCol w:w="1101"/>
        <w:gridCol w:w="850"/>
        <w:gridCol w:w="4218"/>
        <w:gridCol w:w="2650"/>
        <w:gridCol w:w="2616"/>
        <w:gridCol w:w="1559"/>
        <w:gridCol w:w="1276"/>
      </w:tblGrid>
      <w:tr w:rsidR="008E7BC8" w:rsidRPr="008E7BC8" w:rsidTr="00020924">
        <w:tc>
          <w:tcPr>
            <w:tcW w:w="1101" w:type="dxa"/>
            <w:vMerge w:val="restart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№ группы</w:t>
            </w:r>
          </w:p>
        </w:tc>
        <w:tc>
          <w:tcPr>
            <w:tcW w:w="850" w:type="dxa"/>
            <w:vMerge w:val="restart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4218" w:type="dxa"/>
            <w:vMerge w:val="restart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Тема занятия</w:t>
            </w:r>
          </w:p>
        </w:tc>
        <w:tc>
          <w:tcPr>
            <w:tcW w:w="2650" w:type="dxa"/>
            <w:vMerge w:val="restart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Место проведения занятия</w:t>
            </w:r>
          </w:p>
        </w:tc>
        <w:tc>
          <w:tcPr>
            <w:tcW w:w="5451" w:type="dxa"/>
            <w:gridSpan w:val="3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Преподаватель</w:t>
            </w:r>
          </w:p>
        </w:tc>
      </w:tr>
      <w:tr w:rsidR="008E7BC8" w:rsidRPr="008E7BC8" w:rsidTr="00020924">
        <w:trPr>
          <w:trHeight w:val="365"/>
        </w:trPr>
        <w:tc>
          <w:tcPr>
            <w:tcW w:w="1101" w:type="dxa"/>
            <w:vMerge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dxa"/>
            <w:vMerge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  <w:vMerge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ФИО</w:t>
            </w: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Уч. степень</w:t>
            </w: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Уч. звание</w:t>
            </w: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E7BC8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06.09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СПб ГБУЗ «Городская больница Святого Великомученика Георгия»</w:t>
            </w: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Семенов А.Ю.</w:t>
            </w: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Нет</w:t>
            </w: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13.09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20.09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27.09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04.10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8E7BC8">
              <w:rPr>
                <w:sz w:val="20"/>
                <w:szCs w:val="20"/>
                <w:lang w:val="en-US"/>
              </w:rPr>
              <w:t>AB</w:t>
            </w:r>
            <w:r w:rsidRPr="008E7BC8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11.10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18.10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 xml:space="preserve">Осложнения переливания крови. Современные трансфузионные среды, компоненты крови и кровезаменители. 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25.10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Итоговое занятие по переливанию крови (2 часа)</w:t>
            </w:r>
            <w:r w:rsidRPr="008E7BC8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01.11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08.11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tabs>
                <w:tab w:val="left" w:pos="6420"/>
              </w:tabs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15.11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22.11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29.11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E7BC8">
              <w:rPr>
                <w:b/>
                <w:sz w:val="22"/>
                <w:szCs w:val="22"/>
              </w:rPr>
              <w:t>302</w:t>
            </w: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06.09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СПб ГБУЗ «Городская больница Святого Великомученика Георгия»</w:t>
            </w: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Авраменко Е.А.</w:t>
            </w: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кмн</w:t>
            </w: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нет</w:t>
            </w: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13.09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20.09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27.09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04.10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8E7BC8">
              <w:rPr>
                <w:sz w:val="20"/>
                <w:szCs w:val="20"/>
                <w:lang w:val="en-US"/>
              </w:rPr>
              <w:t>AB</w:t>
            </w:r>
            <w:r w:rsidRPr="008E7BC8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11.10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18.10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 xml:space="preserve">Осложнения переливания крови. Современные трансфузионные среды, компоненты крови и кровезаменители. 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25.10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Итоговое занятие по переливанию крови (2 часа)</w:t>
            </w:r>
            <w:r w:rsidRPr="008E7BC8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01.11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08.11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tabs>
                <w:tab w:val="left" w:pos="6420"/>
              </w:tabs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15.11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22.11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29.11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E7BC8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03.09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СПб ГБУЗ «Городская больница Святого Великомученика Георгия»</w:t>
            </w: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Шульга А.Ф.</w:t>
            </w: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кмн</w:t>
            </w: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доцент</w:t>
            </w: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10.09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17.09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24.09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01.10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8E7BC8">
              <w:rPr>
                <w:sz w:val="20"/>
                <w:szCs w:val="20"/>
                <w:lang w:val="en-US"/>
              </w:rPr>
              <w:t>AB</w:t>
            </w:r>
            <w:r w:rsidRPr="008E7BC8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08.10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15.10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 xml:space="preserve">Осложнения переливания крови. Современные трансфузионные среды, компоненты крови и кровезаменители. 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22.10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Итоговое занятие по переливанию крови (2 часа)</w:t>
            </w:r>
            <w:r w:rsidRPr="008E7BC8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29.10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05.11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tabs>
                <w:tab w:val="left" w:pos="6420"/>
              </w:tabs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12.11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19.11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26.11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E7BC8">
              <w:rPr>
                <w:b/>
                <w:sz w:val="22"/>
                <w:szCs w:val="22"/>
              </w:rPr>
              <w:t>304</w:t>
            </w: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03.09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СПб ГБУЗ «Городская больница Святого Великомученика Георгия»</w:t>
            </w: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Семенов А.Ю.</w:t>
            </w: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Нет</w:t>
            </w: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10.09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17.09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24.09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01.10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8E7BC8">
              <w:rPr>
                <w:sz w:val="20"/>
                <w:szCs w:val="20"/>
                <w:lang w:val="en-US"/>
              </w:rPr>
              <w:t>AB</w:t>
            </w:r>
            <w:r w:rsidRPr="008E7BC8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08.10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15.10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 xml:space="preserve">Осложнения переливания крови. Современные трансфузионные среды, компоненты крови и кровезаменители. 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22.10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Итоговое занятие по переливанию крови (2 часа)</w:t>
            </w:r>
            <w:r w:rsidRPr="008E7BC8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29.10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05.11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tabs>
                <w:tab w:val="left" w:pos="6420"/>
              </w:tabs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12.11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19.11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26.11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E7BC8"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02.09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СПб ГБУЗ «Городская больница Святого Великомученика Георгия»</w:t>
            </w: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Авраменко Е.А.</w:t>
            </w: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кмн</w:t>
            </w: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нет</w:t>
            </w: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09.09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16.09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23.09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30.09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8E7BC8">
              <w:rPr>
                <w:sz w:val="20"/>
                <w:szCs w:val="20"/>
                <w:lang w:val="en-US"/>
              </w:rPr>
              <w:t>AB</w:t>
            </w:r>
            <w:r w:rsidRPr="008E7BC8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07.10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14.10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 xml:space="preserve">Осложнения переливания крови. Современные трансфузионные среды, компоненты крови и кровезаменители. 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21.10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Итоговое занятие по переливанию крови (2 часа)</w:t>
            </w:r>
            <w:r w:rsidRPr="008E7BC8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28.10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11.11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tabs>
                <w:tab w:val="left" w:pos="6420"/>
              </w:tabs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18.11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25.11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02.12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E7BC8"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02.09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СПб ГБУЗ «Городская больница Святой преподобномученицы Елизаветы»</w:t>
            </w:r>
          </w:p>
        </w:tc>
        <w:tc>
          <w:tcPr>
            <w:tcW w:w="2616" w:type="dxa"/>
          </w:tcPr>
          <w:p w:rsidR="008E7BC8" w:rsidRPr="008E7BC8" w:rsidRDefault="008E7BC8" w:rsidP="008E7BC8">
            <w:pPr>
              <w:tabs>
                <w:tab w:val="left" w:pos="735"/>
              </w:tabs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Супрун К.С.</w:t>
            </w: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кмн</w:t>
            </w: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нет</w:t>
            </w: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09.09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16.09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23.09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30.09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8E7BC8">
              <w:rPr>
                <w:sz w:val="20"/>
                <w:szCs w:val="20"/>
                <w:lang w:val="en-US"/>
              </w:rPr>
              <w:t>AB</w:t>
            </w:r>
            <w:r w:rsidRPr="008E7BC8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07.10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14.10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 xml:space="preserve">Осложнения переливания крови. Современные трансфузионные среды, компоненты крови и кровезаменители. 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21.10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Итоговое занятие по переливанию крови (2 часа)</w:t>
            </w:r>
            <w:r w:rsidRPr="008E7BC8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28.10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11.11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tabs>
                <w:tab w:val="left" w:pos="6420"/>
              </w:tabs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18.11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25.11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02.12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E7BC8"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05.09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СПб ГБУЗ «Городская больница Святого Великомученика Георгия»</w:t>
            </w: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Семенов А.Ю.</w:t>
            </w: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Нет</w:t>
            </w: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12.09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19.09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26.09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03.10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8E7BC8">
              <w:rPr>
                <w:sz w:val="20"/>
                <w:szCs w:val="20"/>
                <w:lang w:val="en-US"/>
              </w:rPr>
              <w:t>AB</w:t>
            </w:r>
            <w:r w:rsidRPr="008E7BC8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10.10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17.10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 xml:space="preserve">Осложнения переливания крови. Современные трансфузионные среды, компоненты крови и кровезаменители. 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24.10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Итоговое занятие по переливанию крови (2 часа)</w:t>
            </w:r>
            <w:r w:rsidRPr="008E7BC8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31.10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07.11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tabs>
                <w:tab w:val="left" w:pos="6420"/>
              </w:tabs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14.11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21.11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28.11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E7BC8">
              <w:rPr>
                <w:b/>
                <w:sz w:val="22"/>
                <w:szCs w:val="22"/>
              </w:rPr>
              <w:t>308</w:t>
            </w: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05.09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СПб ГБУЗ «Городская больница Святого Великомученика Георгия»</w:t>
            </w: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Шульга А.Ф.</w:t>
            </w: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кмн</w:t>
            </w: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доцент</w:t>
            </w: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12.09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19.09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26.09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03.10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8E7BC8">
              <w:rPr>
                <w:sz w:val="20"/>
                <w:szCs w:val="20"/>
                <w:lang w:val="en-US"/>
              </w:rPr>
              <w:t>AB</w:t>
            </w:r>
            <w:r w:rsidRPr="008E7BC8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10.10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17.10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 xml:space="preserve">Осложнения переливания крови. Современные трансфузионные среды, компоненты крови и кровезаменители. 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24.10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Итоговое занятие по переливанию крови (2 часа)</w:t>
            </w:r>
            <w:r w:rsidRPr="008E7BC8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31.10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07.11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tabs>
                <w:tab w:val="left" w:pos="6420"/>
              </w:tabs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14.11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21.11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28.11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E7BC8">
              <w:rPr>
                <w:b/>
                <w:sz w:val="22"/>
                <w:szCs w:val="22"/>
              </w:rPr>
              <w:t>309</w:t>
            </w: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04.09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СПб ГБУЗ «Городская больница Святого Великомученика Георгия»</w:t>
            </w: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Епифанов М.В.</w:t>
            </w: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кмн</w:t>
            </w: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доцент</w:t>
            </w: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11.09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18.09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25.09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02.10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8E7BC8">
              <w:rPr>
                <w:sz w:val="20"/>
                <w:szCs w:val="20"/>
                <w:lang w:val="en-US"/>
              </w:rPr>
              <w:t>AB</w:t>
            </w:r>
            <w:r w:rsidRPr="008E7BC8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09.10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16.10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 xml:space="preserve">Осложнения переливания крови. Современные трансфузионные среды, компоненты крови и кровезаменители. 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23.10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Итоговое занятие по переливанию крови (2 часа)</w:t>
            </w:r>
            <w:r w:rsidRPr="008E7BC8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30.10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06.11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tabs>
                <w:tab w:val="left" w:pos="6420"/>
              </w:tabs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13.11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20.11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27.11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E7BC8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04.09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Раны и раневой процесс.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СПб ГБУЗ «Городская больница Святого Великомученика Георгия»</w:t>
            </w: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Авраменко Е.А.</w:t>
            </w: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кмн</w:t>
            </w: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нет</w:t>
            </w: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11.09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Заживление и лечение ран.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18.09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25.09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Способы остановки кровотечения.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02.10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 xml:space="preserve">Основные антигенные системы крови. Антигенная система </w:t>
            </w:r>
            <w:r w:rsidRPr="008E7BC8">
              <w:rPr>
                <w:sz w:val="20"/>
                <w:szCs w:val="20"/>
                <w:lang w:val="en-US"/>
              </w:rPr>
              <w:t>AB</w:t>
            </w:r>
            <w:r w:rsidRPr="008E7BC8">
              <w:rPr>
                <w:sz w:val="20"/>
                <w:szCs w:val="20"/>
              </w:rPr>
              <w:t>0, система резус.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09.10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Переливание крови и ее компонентов.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16.10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 xml:space="preserve">Осложнения переливания крови. Современные трансфузионные среды, компоненты крови и кровезаменители. 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23.10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Итоговое занятие по переливанию крови (2 часа)</w:t>
            </w:r>
            <w:r w:rsidRPr="008E7BC8">
              <w:rPr>
                <w:b/>
                <w:sz w:val="20"/>
                <w:szCs w:val="20"/>
              </w:rPr>
              <w:t xml:space="preserve"> Контрольная работа.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30.10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Обезболивание в хирургии.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06.11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tabs>
                <w:tab w:val="left" w:pos="6420"/>
              </w:tabs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Основы реанимации и интенсивной терапии.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13.11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Предоперационный период и подготовка к операции. Операция и послеоперационный период.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20.11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Особенности обследования пострадавших с травмами. Виды закрытых травм, их диагностика.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  <w:r w:rsidRPr="008E7BC8">
              <w:rPr>
                <w:sz w:val="22"/>
                <w:szCs w:val="22"/>
              </w:rPr>
              <w:t>27.11</w:t>
            </w: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  <w:r w:rsidRPr="008E7BC8">
              <w:rPr>
                <w:sz w:val="20"/>
                <w:szCs w:val="20"/>
              </w:rPr>
              <w:t>Основные принципы оказания первой врачебной помощи и лечения переломов и вывихов. Травматический шок: патогенез, клиника, принципы оказания медицинской помощи и лечения.</w:t>
            </w: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E7BC8" w:rsidRPr="008E7BC8" w:rsidTr="00020924">
        <w:tc>
          <w:tcPr>
            <w:tcW w:w="1101" w:type="dxa"/>
          </w:tcPr>
          <w:p w:rsidR="008E7BC8" w:rsidRPr="008E7BC8" w:rsidRDefault="008E7BC8" w:rsidP="008E7BC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8E7BC8" w:rsidRPr="008E7BC8" w:rsidRDefault="008E7BC8" w:rsidP="008E7BC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BC8" w:rsidRPr="008E7BC8" w:rsidRDefault="008E7BC8" w:rsidP="008E7BC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E7BC8" w:rsidRPr="008E7BC8" w:rsidRDefault="008E7BC8" w:rsidP="008E7BC8">
      <w:pPr>
        <w:spacing w:after="200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8E7BC8" w:rsidRPr="008E7BC8" w:rsidRDefault="008E7BC8" w:rsidP="008E7BC8">
      <w:pPr>
        <w:spacing w:after="200"/>
        <w:ind w:firstLine="0"/>
        <w:jc w:val="left"/>
        <w:rPr>
          <w:rFonts w:eastAsiaTheme="minorHAnsi"/>
          <w:sz w:val="22"/>
          <w:szCs w:val="22"/>
          <w:lang w:eastAsia="en-US"/>
        </w:rPr>
      </w:pPr>
      <w:r w:rsidRPr="008E7BC8">
        <w:rPr>
          <w:rFonts w:eastAsiaTheme="minorHAnsi"/>
          <w:sz w:val="22"/>
          <w:szCs w:val="22"/>
          <w:lang w:eastAsia="en-US"/>
        </w:rPr>
        <w:t>ПРИМЕЧАНИЕ:</w:t>
      </w:r>
    </w:p>
    <w:p w:rsidR="008E7BC8" w:rsidRPr="008E7BC8" w:rsidRDefault="008E7BC8" w:rsidP="008E7BC8">
      <w:pPr>
        <w:numPr>
          <w:ilvl w:val="0"/>
          <w:numId w:val="2"/>
        </w:numPr>
        <w:spacing w:after="200" w:line="276" w:lineRule="auto"/>
        <w:ind w:left="284" w:hanging="294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8E7BC8">
        <w:rPr>
          <w:rFonts w:eastAsiaTheme="minorHAnsi"/>
          <w:sz w:val="22"/>
          <w:szCs w:val="22"/>
          <w:lang w:eastAsia="en-US"/>
        </w:rPr>
        <w:t>На первое занятие:</w:t>
      </w:r>
    </w:p>
    <w:p w:rsidR="008E7BC8" w:rsidRPr="008E7BC8" w:rsidRDefault="008E7BC8" w:rsidP="008E7BC8">
      <w:pPr>
        <w:spacing w:after="200"/>
        <w:ind w:firstLine="0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8E7BC8">
        <w:rPr>
          <w:rFonts w:eastAsiaTheme="minorHAnsi"/>
          <w:sz w:val="22"/>
          <w:szCs w:val="22"/>
          <w:lang w:eastAsia="en-US"/>
        </w:rPr>
        <w:t>Все группы  – сбор в коридоре учебного блока на 7 этаже</w:t>
      </w:r>
    </w:p>
    <w:p w:rsidR="008E7BC8" w:rsidRPr="008E7BC8" w:rsidRDefault="008E7BC8" w:rsidP="008E7BC8">
      <w:pPr>
        <w:spacing w:after="200" w:line="276" w:lineRule="auto"/>
        <w:ind w:firstLine="0"/>
        <w:jc w:val="left"/>
        <w:rPr>
          <w:rFonts w:eastAsiaTheme="minorHAnsi"/>
          <w:sz w:val="22"/>
          <w:szCs w:val="22"/>
          <w:u w:val="single"/>
          <w:lang w:eastAsia="en-US"/>
        </w:rPr>
      </w:pPr>
      <w:r w:rsidRPr="008E7BC8">
        <w:rPr>
          <w:rFonts w:eastAsiaTheme="minorHAnsi"/>
          <w:sz w:val="22"/>
          <w:szCs w:val="22"/>
          <w:lang w:eastAsia="en-US"/>
        </w:rPr>
        <w:t xml:space="preserve">2. </w:t>
      </w:r>
      <w:r w:rsidRPr="008E7BC8">
        <w:rPr>
          <w:rFonts w:eastAsiaTheme="minorHAnsi"/>
          <w:sz w:val="22"/>
          <w:szCs w:val="22"/>
          <w:u w:val="single"/>
          <w:lang w:eastAsia="en-US"/>
        </w:rPr>
        <w:t>На каждом занятии студент должен иметь:</w:t>
      </w:r>
    </w:p>
    <w:p w:rsidR="008E7BC8" w:rsidRPr="008E7BC8" w:rsidRDefault="008E7BC8" w:rsidP="008E7BC8">
      <w:pPr>
        <w:numPr>
          <w:ilvl w:val="0"/>
          <w:numId w:val="1"/>
        </w:numPr>
        <w:spacing w:after="20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8E7BC8">
        <w:rPr>
          <w:rFonts w:eastAsiaTheme="minorHAnsi"/>
          <w:sz w:val="22"/>
          <w:szCs w:val="22"/>
          <w:lang w:eastAsia="en-US"/>
        </w:rPr>
        <w:t>Халат (не мятый)</w:t>
      </w:r>
    </w:p>
    <w:p w:rsidR="008E7BC8" w:rsidRPr="008E7BC8" w:rsidRDefault="008E7BC8" w:rsidP="008E7BC8">
      <w:pPr>
        <w:numPr>
          <w:ilvl w:val="0"/>
          <w:numId w:val="1"/>
        </w:numPr>
        <w:spacing w:after="20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8E7BC8">
        <w:rPr>
          <w:rFonts w:eastAsiaTheme="minorHAnsi"/>
          <w:sz w:val="22"/>
          <w:szCs w:val="22"/>
          <w:lang w:eastAsia="en-US"/>
        </w:rPr>
        <w:t>Колпак (не мятый)</w:t>
      </w:r>
    </w:p>
    <w:p w:rsidR="008E7BC8" w:rsidRPr="008E7BC8" w:rsidRDefault="008E7BC8" w:rsidP="008E7BC8">
      <w:pPr>
        <w:numPr>
          <w:ilvl w:val="0"/>
          <w:numId w:val="1"/>
        </w:numPr>
        <w:spacing w:after="20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8E7BC8">
        <w:rPr>
          <w:rFonts w:eastAsiaTheme="minorHAnsi"/>
          <w:sz w:val="22"/>
          <w:szCs w:val="22"/>
          <w:lang w:eastAsia="en-US"/>
        </w:rPr>
        <w:t>Маску</w:t>
      </w:r>
    </w:p>
    <w:p w:rsidR="008E7BC8" w:rsidRPr="008E7BC8" w:rsidRDefault="008E7BC8" w:rsidP="008E7BC8">
      <w:pPr>
        <w:numPr>
          <w:ilvl w:val="0"/>
          <w:numId w:val="1"/>
        </w:numPr>
        <w:spacing w:after="20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8E7BC8">
        <w:rPr>
          <w:rFonts w:eastAsiaTheme="minorHAnsi"/>
          <w:sz w:val="22"/>
          <w:szCs w:val="22"/>
          <w:lang w:eastAsia="en-US"/>
        </w:rPr>
        <w:lastRenderedPageBreak/>
        <w:t>Хирургический костюм</w:t>
      </w:r>
    </w:p>
    <w:p w:rsidR="008E7BC8" w:rsidRPr="008E7BC8" w:rsidRDefault="008E7BC8" w:rsidP="008E7BC8">
      <w:pPr>
        <w:numPr>
          <w:ilvl w:val="0"/>
          <w:numId w:val="1"/>
        </w:numPr>
        <w:spacing w:after="20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8E7BC8">
        <w:rPr>
          <w:rFonts w:eastAsiaTheme="minorHAnsi"/>
          <w:sz w:val="22"/>
          <w:szCs w:val="22"/>
          <w:lang w:eastAsia="en-US"/>
        </w:rPr>
        <w:t>Перчатки</w:t>
      </w:r>
    </w:p>
    <w:p w:rsidR="008E7BC8" w:rsidRPr="008E7BC8" w:rsidRDefault="008E7BC8" w:rsidP="008E7BC8">
      <w:pPr>
        <w:numPr>
          <w:ilvl w:val="0"/>
          <w:numId w:val="1"/>
        </w:numPr>
        <w:spacing w:after="200" w:line="276" w:lineRule="auto"/>
        <w:jc w:val="left"/>
        <w:rPr>
          <w:rFonts w:eastAsiaTheme="minorHAnsi"/>
          <w:sz w:val="22"/>
          <w:szCs w:val="22"/>
          <w:lang w:eastAsia="en-US"/>
        </w:rPr>
      </w:pPr>
      <w:r w:rsidRPr="008E7BC8">
        <w:rPr>
          <w:rFonts w:eastAsiaTheme="minorHAnsi"/>
          <w:sz w:val="22"/>
          <w:szCs w:val="22"/>
          <w:lang w:eastAsia="en-US"/>
        </w:rPr>
        <w:t>Сменную обувь (не кроссовки, ботинки или сапоги!)</w:t>
      </w:r>
    </w:p>
    <w:p w:rsidR="008E7BC8" w:rsidRPr="008E7BC8" w:rsidRDefault="008E7BC8" w:rsidP="008E7BC8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eastAsia="en-US"/>
        </w:rPr>
      </w:pPr>
      <w:r w:rsidRPr="008E7BC8">
        <w:rPr>
          <w:rFonts w:eastAsiaTheme="minorHAnsi"/>
          <w:sz w:val="22"/>
          <w:szCs w:val="22"/>
          <w:lang w:eastAsia="en-US"/>
        </w:rPr>
        <w:t>Одноразовые бахилы</w:t>
      </w:r>
    </w:p>
    <w:p w:rsidR="008E7BC8" w:rsidRDefault="008E7BC8" w:rsidP="00DD530E">
      <w:pPr>
        <w:ind w:firstLine="0"/>
        <w:jc w:val="center"/>
      </w:pPr>
    </w:p>
    <w:sectPr w:rsidR="008E7BC8" w:rsidSect="008E7BC8">
      <w:pgSz w:w="16838" w:h="11906" w:orient="landscape" w:code="9"/>
      <w:pgMar w:top="1701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8D" w:rsidRDefault="00F30D8D" w:rsidP="005F1AD1">
      <w:r>
        <w:separator/>
      </w:r>
    </w:p>
  </w:endnote>
  <w:endnote w:type="continuationSeparator" w:id="0">
    <w:p w:rsidR="00F30D8D" w:rsidRDefault="00F30D8D" w:rsidP="005F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8D" w:rsidRDefault="00F30D8D" w:rsidP="005F1AD1">
      <w:r>
        <w:separator/>
      </w:r>
    </w:p>
  </w:footnote>
  <w:footnote w:type="continuationSeparator" w:id="0">
    <w:p w:rsidR="00F30D8D" w:rsidRDefault="00F30D8D" w:rsidP="005F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501B"/>
    <w:multiLevelType w:val="hybridMultilevel"/>
    <w:tmpl w:val="195E9ADC"/>
    <w:lvl w:ilvl="0" w:tplc="63B21B0E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B506B"/>
    <w:multiLevelType w:val="hybridMultilevel"/>
    <w:tmpl w:val="CD32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9D"/>
    <w:rsid w:val="00015461"/>
    <w:rsid w:val="0004016B"/>
    <w:rsid w:val="00050F3F"/>
    <w:rsid w:val="000645E8"/>
    <w:rsid w:val="000C1A3D"/>
    <w:rsid w:val="00185FAC"/>
    <w:rsid w:val="001A7408"/>
    <w:rsid w:val="001C063F"/>
    <w:rsid w:val="001C0BC5"/>
    <w:rsid w:val="00255461"/>
    <w:rsid w:val="002967C4"/>
    <w:rsid w:val="002B71FE"/>
    <w:rsid w:val="00300E7C"/>
    <w:rsid w:val="003476F0"/>
    <w:rsid w:val="0047289D"/>
    <w:rsid w:val="004756A7"/>
    <w:rsid w:val="004D4031"/>
    <w:rsid w:val="005254EA"/>
    <w:rsid w:val="00572A37"/>
    <w:rsid w:val="00591910"/>
    <w:rsid w:val="005A21E5"/>
    <w:rsid w:val="005F1AD1"/>
    <w:rsid w:val="006A1735"/>
    <w:rsid w:val="006B0728"/>
    <w:rsid w:val="006C7DE4"/>
    <w:rsid w:val="00741232"/>
    <w:rsid w:val="00777AA1"/>
    <w:rsid w:val="007D3FEE"/>
    <w:rsid w:val="007E2C39"/>
    <w:rsid w:val="008746BE"/>
    <w:rsid w:val="00896ED1"/>
    <w:rsid w:val="008C5EEB"/>
    <w:rsid w:val="008E5927"/>
    <w:rsid w:val="008E7BC8"/>
    <w:rsid w:val="009A4F26"/>
    <w:rsid w:val="009E2950"/>
    <w:rsid w:val="009F791D"/>
    <w:rsid w:val="00A42836"/>
    <w:rsid w:val="00A86621"/>
    <w:rsid w:val="00A9003E"/>
    <w:rsid w:val="00AD1B75"/>
    <w:rsid w:val="00AE4D37"/>
    <w:rsid w:val="00B0157A"/>
    <w:rsid w:val="00B402DE"/>
    <w:rsid w:val="00B46281"/>
    <w:rsid w:val="00BA2EB7"/>
    <w:rsid w:val="00BB639A"/>
    <w:rsid w:val="00C30931"/>
    <w:rsid w:val="00C87FD5"/>
    <w:rsid w:val="00CA0C0D"/>
    <w:rsid w:val="00DB62E7"/>
    <w:rsid w:val="00DD530E"/>
    <w:rsid w:val="00E2573E"/>
    <w:rsid w:val="00E941E7"/>
    <w:rsid w:val="00EA03D5"/>
    <w:rsid w:val="00EF7DCE"/>
    <w:rsid w:val="00F30D8D"/>
    <w:rsid w:val="00F752F1"/>
    <w:rsid w:val="00FA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DDEDA6-8C92-49A7-8A7A-1A892A86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7A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E2573E"/>
    <w:pPr>
      <w:keepNext/>
      <w:spacing w:before="120" w:after="12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F1A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1AD1"/>
    <w:rPr>
      <w:sz w:val="28"/>
      <w:szCs w:val="24"/>
    </w:rPr>
  </w:style>
  <w:style w:type="paragraph" w:styleId="a6">
    <w:name w:val="footer"/>
    <w:basedOn w:val="a"/>
    <w:link w:val="a7"/>
    <w:rsid w:val="005F1A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1AD1"/>
    <w:rPr>
      <w:sz w:val="28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8E7BC8"/>
  </w:style>
  <w:style w:type="table" w:customStyle="1" w:styleId="11">
    <w:name w:val="Сетка таблицы1"/>
    <w:basedOn w:val="a1"/>
    <w:next w:val="a3"/>
    <w:uiPriority w:val="59"/>
    <w:rsid w:val="008E7BC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7BC8"/>
    <w:pPr>
      <w:spacing w:after="200" w:line="276" w:lineRule="auto"/>
      <w:ind w:left="720" w:firstLine="0"/>
      <w:contextualSpacing/>
      <w:jc w:val="left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>Homme</Company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creator>Userr</dc:creator>
  <cp:lastModifiedBy>Харитонская Марина Борисовна</cp:lastModifiedBy>
  <cp:revision>2</cp:revision>
  <dcterms:created xsi:type="dcterms:W3CDTF">2019-07-22T12:52:00Z</dcterms:created>
  <dcterms:modified xsi:type="dcterms:W3CDTF">2019-07-22T12:52:00Z</dcterms:modified>
</cp:coreProperties>
</file>