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DEC9" w14:textId="77777777" w:rsidR="005A21E5" w:rsidRPr="00F811D3" w:rsidRDefault="005A21E5" w:rsidP="005A21E5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</w:t>
      </w:r>
      <w:r>
        <w:rPr>
          <w:szCs w:val="28"/>
          <w:u w:val="single"/>
        </w:rPr>
        <w:t>Лечебное дело</w:t>
      </w:r>
      <w:r w:rsidRPr="00F811D3">
        <w:rPr>
          <w:szCs w:val="28"/>
          <w:u w:val="single"/>
        </w:rPr>
        <w:t>»</w:t>
      </w:r>
    </w:p>
    <w:p w14:paraId="3E6FAAFF" w14:textId="77777777" w:rsidR="005A21E5" w:rsidRDefault="005A21E5" w:rsidP="005A21E5">
      <w:pPr>
        <w:ind w:right="46"/>
        <w:jc w:val="center"/>
        <w:rPr>
          <w:b/>
          <w:bCs/>
        </w:rPr>
      </w:pPr>
    </w:p>
    <w:p w14:paraId="5CFFDAA4" w14:textId="77777777" w:rsidR="005A21E5" w:rsidRPr="00C4538A" w:rsidRDefault="005A21E5" w:rsidP="005A21E5">
      <w:pPr>
        <w:ind w:right="46"/>
        <w:jc w:val="center"/>
        <w:rPr>
          <w:b/>
          <w:bCs/>
          <w:sz w:val="20"/>
          <w:szCs w:val="20"/>
        </w:rPr>
      </w:pPr>
      <w:r w:rsidRPr="00C4538A">
        <w:rPr>
          <w:b/>
          <w:sz w:val="20"/>
          <w:szCs w:val="20"/>
        </w:rPr>
        <w:t>КАЛЕНДАРНО-ТЕМАТИЧЕСКИЙ ПЛАН ЛЕКЦИЙ</w:t>
      </w:r>
      <w:r w:rsidRPr="00C4538A">
        <w:rPr>
          <w:b/>
          <w:bCs/>
          <w:sz w:val="20"/>
          <w:szCs w:val="20"/>
        </w:rPr>
        <w:t xml:space="preserve"> ПО КУРСУ «ОБЩАЯ ХИРУРГИЯ»</w:t>
      </w:r>
    </w:p>
    <w:p w14:paraId="5E73B5E5" w14:textId="77777777" w:rsidR="005A21E5" w:rsidRPr="00C4538A" w:rsidRDefault="005A21E5" w:rsidP="005A21E5">
      <w:pPr>
        <w:ind w:firstLine="0"/>
        <w:jc w:val="center"/>
        <w:rPr>
          <w:b/>
          <w:sz w:val="20"/>
          <w:szCs w:val="20"/>
        </w:rPr>
      </w:pPr>
      <w:r w:rsidRPr="00C4538A">
        <w:rPr>
          <w:b/>
          <w:sz w:val="20"/>
          <w:szCs w:val="20"/>
        </w:rPr>
        <w:t>В ОСЕННЕМ СЕМЕСТРЕ 20</w:t>
      </w:r>
      <w:r w:rsidR="00906A21">
        <w:rPr>
          <w:b/>
          <w:sz w:val="20"/>
          <w:szCs w:val="20"/>
        </w:rPr>
        <w:t>20</w:t>
      </w:r>
      <w:r w:rsidRPr="00C4538A">
        <w:rPr>
          <w:b/>
          <w:sz w:val="20"/>
          <w:szCs w:val="20"/>
        </w:rPr>
        <w:t>/</w:t>
      </w:r>
      <w:r w:rsidR="003476F0">
        <w:rPr>
          <w:b/>
          <w:sz w:val="20"/>
          <w:szCs w:val="20"/>
        </w:rPr>
        <w:t>2</w:t>
      </w:r>
      <w:r w:rsidR="00906A21">
        <w:rPr>
          <w:b/>
          <w:sz w:val="20"/>
          <w:szCs w:val="20"/>
        </w:rPr>
        <w:t>1</w:t>
      </w:r>
      <w:r w:rsidR="00741232">
        <w:rPr>
          <w:b/>
          <w:sz w:val="20"/>
          <w:szCs w:val="20"/>
        </w:rPr>
        <w:t xml:space="preserve"> </w:t>
      </w:r>
      <w:proofErr w:type="spellStart"/>
      <w:proofErr w:type="gramStart"/>
      <w:r w:rsidR="00741232">
        <w:rPr>
          <w:b/>
          <w:sz w:val="20"/>
          <w:szCs w:val="20"/>
        </w:rPr>
        <w:t>уч.года</w:t>
      </w:r>
      <w:proofErr w:type="spellEnd"/>
      <w:proofErr w:type="gramEnd"/>
      <w:r w:rsidR="00741232">
        <w:rPr>
          <w:b/>
          <w:sz w:val="20"/>
          <w:szCs w:val="20"/>
        </w:rPr>
        <w:t xml:space="preserve"> </w:t>
      </w:r>
    </w:p>
    <w:p w14:paraId="1815F6BF" w14:textId="77777777" w:rsidR="0047289D" w:rsidRDefault="0047289D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309"/>
        <w:gridCol w:w="2757"/>
      </w:tblGrid>
      <w:tr w:rsidR="0047289D" w:rsidRPr="00741232" w14:paraId="298CB809" w14:textId="77777777" w:rsidTr="00741232">
        <w:trPr>
          <w:jc w:val="center"/>
        </w:trPr>
        <w:tc>
          <w:tcPr>
            <w:tcW w:w="567" w:type="dxa"/>
            <w:vAlign w:val="center"/>
          </w:tcPr>
          <w:p w14:paraId="1DA7CE16" w14:textId="77777777"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14:paraId="4999ED85" w14:textId="77777777"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309" w:type="dxa"/>
            <w:vAlign w:val="center"/>
          </w:tcPr>
          <w:p w14:paraId="3139E4C1" w14:textId="77777777" w:rsidR="0047289D" w:rsidRPr="00741232" w:rsidRDefault="0047289D" w:rsidP="007412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Тема лекции</w:t>
            </w:r>
          </w:p>
        </w:tc>
        <w:tc>
          <w:tcPr>
            <w:tcW w:w="2757" w:type="dxa"/>
            <w:vAlign w:val="center"/>
          </w:tcPr>
          <w:p w14:paraId="15098700" w14:textId="77777777"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Лектор</w:t>
            </w:r>
          </w:p>
        </w:tc>
      </w:tr>
      <w:tr w:rsidR="00B46281" w:rsidRPr="009E2950" w14:paraId="4F1B69FF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167CEB1E" w14:textId="77777777" w:rsidR="00B46281" w:rsidRPr="009E2950" w:rsidRDefault="00EA03D5" w:rsidP="00EA03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6281"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51549A11" w14:textId="77777777" w:rsidR="00CA0C0D" w:rsidRPr="009E2950" w:rsidRDefault="00906A21" w:rsidP="00906A2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46281"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309" w:type="dxa"/>
            <w:vAlign w:val="center"/>
          </w:tcPr>
          <w:p w14:paraId="35A7528C" w14:textId="77777777" w:rsidR="00B46281" w:rsidRPr="009E2950" w:rsidRDefault="009F791D" w:rsidP="00F65DB4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46281" w:rsidRPr="009E2950">
              <w:rPr>
                <w:sz w:val="26"/>
                <w:szCs w:val="26"/>
              </w:rPr>
              <w:t xml:space="preserve">овременный этап развития хирургии; кафедра общей хирургии СПбГУ. </w:t>
            </w:r>
            <w:proofErr w:type="spellStart"/>
            <w:r w:rsidR="00B46281" w:rsidRPr="009E2950">
              <w:rPr>
                <w:sz w:val="26"/>
                <w:szCs w:val="26"/>
              </w:rPr>
              <w:t>Деонтологические</w:t>
            </w:r>
            <w:proofErr w:type="spellEnd"/>
            <w:r w:rsidR="00B46281" w:rsidRPr="009E2950">
              <w:rPr>
                <w:sz w:val="26"/>
                <w:szCs w:val="26"/>
              </w:rPr>
              <w:t xml:space="preserve"> и правовые основы хирургической деятельности.</w:t>
            </w:r>
          </w:p>
        </w:tc>
        <w:tc>
          <w:tcPr>
            <w:tcW w:w="2757" w:type="dxa"/>
            <w:vAlign w:val="center"/>
          </w:tcPr>
          <w:p w14:paraId="6F168C90" w14:textId="77777777" w:rsidR="00B46281" w:rsidRPr="00894161" w:rsidRDefault="00894161" w:rsidP="00894161">
            <w:pPr>
              <w:ind w:firstLine="0"/>
              <w:jc w:val="center"/>
              <w:rPr>
                <w:sz w:val="26"/>
                <w:szCs w:val="26"/>
              </w:rPr>
            </w:pPr>
            <w:r w:rsidRPr="00894161">
              <w:rPr>
                <w:sz w:val="26"/>
                <w:szCs w:val="26"/>
              </w:rPr>
              <w:t xml:space="preserve">ИО </w:t>
            </w:r>
            <w:proofErr w:type="spellStart"/>
            <w:proofErr w:type="gramStart"/>
            <w:r w:rsidRPr="00894161">
              <w:rPr>
                <w:sz w:val="26"/>
                <w:szCs w:val="26"/>
              </w:rPr>
              <w:t>З</w:t>
            </w:r>
            <w:r w:rsidR="00B46281" w:rsidRPr="00894161">
              <w:rPr>
                <w:sz w:val="26"/>
                <w:szCs w:val="26"/>
              </w:rPr>
              <w:t>ав.кафедрой</w:t>
            </w:r>
            <w:proofErr w:type="spellEnd"/>
            <w:r w:rsidR="000C1BF5" w:rsidRPr="00894161">
              <w:rPr>
                <w:sz w:val="26"/>
                <w:szCs w:val="26"/>
              </w:rPr>
              <w:t xml:space="preserve"> </w:t>
            </w:r>
            <w:r w:rsidR="00B46281" w:rsidRPr="00894161">
              <w:rPr>
                <w:sz w:val="26"/>
                <w:szCs w:val="26"/>
              </w:rPr>
              <w:t>,</w:t>
            </w:r>
            <w:proofErr w:type="gramEnd"/>
            <w:r w:rsidR="00B46281" w:rsidRPr="00894161">
              <w:rPr>
                <w:sz w:val="26"/>
                <w:szCs w:val="26"/>
              </w:rPr>
              <w:t xml:space="preserve"> </w:t>
            </w:r>
            <w:proofErr w:type="spellStart"/>
            <w:r w:rsidR="000C1BF5" w:rsidRPr="00894161">
              <w:rPr>
                <w:sz w:val="26"/>
                <w:szCs w:val="26"/>
              </w:rPr>
              <w:t>проф.</w:t>
            </w:r>
            <w:r w:rsidRPr="00894161">
              <w:rPr>
                <w:sz w:val="26"/>
                <w:szCs w:val="26"/>
              </w:rPr>
              <w:t>В.А.Кащенко</w:t>
            </w:r>
            <w:proofErr w:type="spellEnd"/>
          </w:p>
        </w:tc>
      </w:tr>
      <w:tr w:rsidR="00B46281" w:rsidRPr="009E2950" w14:paraId="235B5259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69BE34E0" w14:textId="77777777" w:rsidR="00B46281" w:rsidRPr="009E2950" w:rsidRDefault="00EA03D5" w:rsidP="00EA03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46281"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40FF5C07" w14:textId="77777777" w:rsidR="00CA0C0D" w:rsidRPr="009E2950" w:rsidRDefault="00906A21" w:rsidP="004D403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46281"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309" w:type="dxa"/>
            <w:vAlign w:val="center"/>
          </w:tcPr>
          <w:p w14:paraId="1F7A4C8A" w14:textId="77777777" w:rsidR="00B46281" w:rsidRPr="009E2950" w:rsidRDefault="00B46281" w:rsidP="009E2950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Учение о ранах и раневом процессе</w:t>
            </w:r>
          </w:p>
        </w:tc>
        <w:tc>
          <w:tcPr>
            <w:tcW w:w="2757" w:type="dxa"/>
            <w:vAlign w:val="center"/>
          </w:tcPr>
          <w:p w14:paraId="31D7155D" w14:textId="77777777" w:rsidR="00B46281" w:rsidRPr="009E2950" w:rsidRDefault="00B46281" w:rsidP="005254EA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Профессор </w:t>
            </w:r>
            <w:proofErr w:type="spellStart"/>
            <w:r w:rsidRPr="009E2950">
              <w:rPr>
                <w:sz w:val="26"/>
                <w:szCs w:val="26"/>
              </w:rPr>
              <w:t>Н.А.Бубнова</w:t>
            </w:r>
            <w:proofErr w:type="spellEnd"/>
          </w:p>
        </w:tc>
      </w:tr>
      <w:tr w:rsidR="006A1735" w:rsidRPr="009E2950" w14:paraId="3457B998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0172F7B4" w14:textId="77777777"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32955FED" w14:textId="77777777" w:rsidR="006A1735" w:rsidRPr="009E2950" w:rsidRDefault="00906A21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A1735"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309" w:type="dxa"/>
            <w:vAlign w:val="center"/>
          </w:tcPr>
          <w:p w14:paraId="278DCF08" w14:textId="77777777"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Общие принципы заживления ран. Лечение ран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57" w:type="dxa"/>
            <w:vAlign w:val="center"/>
          </w:tcPr>
          <w:p w14:paraId="064C3346" w14:textId="77777777"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Профессор </w:t>
            </w:r>
            <w:proofErr w:type="spellStart"/>
            <w:r w:rsidRPr="009E2950">
              <w:rPr>
                <w:sz w:val="26"/>
                <w:szCs w:val="26"/>
              </w:rPr>
              <w:t>Н.А.Бубнова</w:t>
            </w:r>
            <w:proofErr w:type="spellEnd"/>
          </w:p>
        </w:tc>
      </w:tr>
      <w:tr w:rsidR="00894161" w:rsidRPr="009E2950" w14:paraId="024C7826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2477BE0C" w14:textId="77777777" w:rsidR="00894161" w:rsidRPr="009E2950" w:rsidRDefault="00894161" w:rsidP="008941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20C28892" w14:textId="77777777" w:rsidR="00894161" w:rsidRPr="009E2950" w:rsidRDefault="00894161" w:rsidP="0089416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  <w:tc>
          <w:tcPr>
            <w:tcW w:w="5309" w:type="dxa"/>
            <w:vAlign w:val="center"/>
          </w:tcPr>
          <w:p w14:paraId="61FE1FB1" w14:textId="77777777" w:rsidR="00894161" w:rsidRPr="009E2950" w:rsidRDefault="00894161" w:rsidP="00894161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Кровотечение, определение, виды, клиника и диагностика. Принципы временной и окончательной остановки кровотечений.</w:t>
            </w:r>
          </w:p>
        </w:tc>
        <w:tc>
          <w:tcPr>
            <w:tcW w:w="2757" w:type="dxa"/>
            <w:vAlign w:val="center"/>
          </w:tcPr>
          <w:p w14:paraId="6D12B8E7" w14:textId="77777777" w:rsidR="00894161" w:rsidRPr="009E2950" w:rsidRDefault="00894161" w:rsidP="00894161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Профессор </w:t>
            </w:r>
            <w:proofErr w:type="spellStart"/>
            <w:r w:rsidRPr="009E2950">
              <w:rPr>
                <w:sz w:val="26"/>
                <w:szCs w:val="26"/>
              </w:rPr>
              <w:t>Н.А.Бубнова</w:t>
            </w:r>
            <w:proofErr w:type="spellEnd"/>
          </w:p>
        </w:tc>
      </w:tr>
      <w:tr w:rsidR="006A1735" w:rsidRPr="009E2950" w14:paraId="3B71CD5A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4AA9F197" w14:textId="77777777"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74A61901" w14:textId="77777777" w:rsidR="006A1735" w:rsidRPr="009E2950" w:rsidRDefault="00906A21" w:rsidP="00906A2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14:paraId="231A2277" w14:textId="77777777"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Методы восполнения кровопотери. Переливание крови и ее компонентов.</w:t>
            </w:r>
          </w:p>
        </w:tc>
        <w:tc>
          <w:tcPr>
            <w:tcW w:w="2757" w:type="dxa"/>
            <w:vAlign w:val="center"/>
          </w:tcPr>
          <w:p w14:paraId="3CA906AC" w14:textId="77777777" w:rsidR="006A1735" w:rsidRPr="009E2950" w:rsidRDefault="006A1735" w:rsidP="003476F0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  <w:proofErr w:type="spellStart"/>
            <w:r w:rsidR="003476F0">
              <w:rPr>
                <w:sz w:val="26"/>
                <w:szCs w:val="26"/>
              </w:rPr>
              <w:t>К.С.Супрун</w:t>
            </w:r>
            <w:proofErr w:type="spellEnd"/>
          </w:p>
        </w:tc>
      </w:tr>
      <w:tr w:rsidR="003476F0" w:rsidRPr="009E2950" w14:paraId="1B7865EF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17DFB982" w14:textId="77777777"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7CDC7276" w14:textId="77777777" w:rsidR="003476F0" w:rsidRPr="009E2950" w:rsidRDefault="00906A21" w:rsidP="00906A2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476F0"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14:paraId="30200896" w14:textId="77777777" w:rsidR="003476F0" w:rsidRPr="009E2950" w:rsidRDefault="003476F0" w:rsidP="003476F0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Осложнения переливания крови. Переливание кровозамещающих растворов.</w:t>
            </w:r>
          </w:p>
        </w:tc>
        <w:tc>
          <w:tcPr>
            <w:tcW w:w="2757" w:type="dxa"/>
            <w:vAlign w:val="center"/>
          </w:tcPr>
          <w:p w14:paraId="57F635BD" w14:textId="77777777"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  <w:proofErr w:type="spellStart"/>
            <w:r>
              <w:rPr>
                <w:sz w:val="26"/>
                <w:szCs w:val="26"/>
              </w:rPr>
              <w:t>К.С.Супрун</w:t>
            </w:r>
            <w:proofErr w:type="spellEnd"/>
          </w:p>
        </w:tc>
      </w:tr>
      <w:tr w:rsidR="00894161" w:rsidRPr="009E2950" w14:paraId="18EAFA6C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74EB463B" w14:textId="77777777" w:rsidR="00894161" w:rsidRPr="009E2950" w:rsidRDefault="00894161" w:rsidP="008941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00F23F6C" w14:textId="77777777" w:rsidR="00894161" w:rsidRPr="009E2950" w:rsidRDefault="00894161" w:rsidP="0089416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14:paraId="6877BA9E" w14:textId="77777777" w:rsidR="00894161" w:rsidRPr="009E2950" w:rsidRDefault="00894161" w:rsidP="00894161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Обезболивание в хирургии. Общее обезболивание. Местная анестезия.</w:t>
            </w:r>
          </w:p>
        </w:tc>
        <w:tc>
          <w:tcPr>
            <w:tcW w:w="2757" w:type="dxa"/>
            <w:vAlign w:val="center"/>
          </w:tcPr>
          <w:p w14:paraId="543F3BEE" w14:textId="77777777" w:rsidR="00894161" w:rsidRPr="009E2950" w:rsidRDefault="00894161" w:rsidP="00894161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Профессор </w:t>
            </w:r>
            <w:proofErr w:type="spellStart"/>
            <w:r w:rsidRPr="009E2950">
              <w:rPr>
                <w:sz w:val="26"/>
                <w:szCs w:val="26"/>
              </w:rPr>
              <w:t>Н.А.Бубнова</w:t>
            </w:r>
            <w:proofErr w:type="spellEnd"/>
          </w:p>
        </w:tc>
      </w:tr>
      <w:tr w:rsidR="006A1735" w:rsidRPr="009E2950" w14:paraId="42D49367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0995B65D" w14:textId="77777777"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4F81B8F1" w14:textId="77777777" w:rsidR="006A1735" w:rsidRPr="009E2950" w:rsidRDefault="006A1735" w:rsidP="00906A2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06A21">
              <w:rPr>
                <w:sz w:val="26"/>
                <w:szCs w:val="26"/>
              </w:rPr>
              <w:t>6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14:paraId="3EA0E75E" w14:textId="77777777"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Основы реаниматологии.</w:t>
            </w:r>
          </w:p>
        </w:tc>
        <w:tc>
          <w:tcPr>
            <w:tcW w:w="2757" w:type="dxa"/>
            <w:vAlign w:val="center"/>
          </w:tcPr>
          <w:p w14:paraId="3DD8D79E" w14:textId="77777777"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  <w:proofErr w:type="spellStart"/>
            <w:r w:rsidRPr="009E2950">
              <w:rPr>
                <w:sz w:val="26"/>
                <w:szCs w:val="26"/>
              </w:rPr>
              <w:t>М.В.Епифанов</w:t>
            </w:r>
            <w:proofErr w:type="spellEnd"/>
          </w:p>
        </w:tc>
      </w:tr>
      <w:tr w:rsidR="006A1735" w:rsidRPr="009E2950" w14:paraId="2D5921D3" w14:textId="77777777" w:rsidTr="00847718">
        <w:trPr>
          <w:trHeight w:val="1073"/>
          <w:jc w:val="center"/>
        </w:trPr>
        <w:tc>
          <w:tcPr>
            <w:tcW w:w="567" w:type="dxa"/>
            <w:vAlign w:val="center"/>
          </w:tcPr>
          <w:p w14:paraId="7027A970" w14:textId="77777777"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14:paraId="3C9C116B" w14:textId="77777777" w:rsidR="006A1735" w:rsidRPr="009E2950" w:rsidRDefault="008746BE" w:rsidP="00906A2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1735">
              <w:rPr>
                <w:sz w:val="26"/>
                <w:szCs w:val="26"/>
              </w:rPr>
              <w:t xml:space="preserve"> </w:t>
            </w:r>
            <w:r w:rsidR="00906A21">
              <w:rPr>
                <w:sz w:val="26"/>
                <w:szCs w:val="26"/>
              </w:rPr>
              <w:t>ноября</w:t>
            </w:r>
          </w:p>
        </w:tc>
        <w:tc>
          <w:tcPr>
            <w:tcW w:w="5309" w:type="dxa"/>
            <w:vAlign w:val="center"/>
          </w:tcPr>
          <w:p w14:paraId="4A5506B8" w14:textId="77777777" w:rsidR="006A1735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Травмы и травматизм.</w:t>
            </w:r>
          </w:p>
          <w:p w14:paraId="3AEF9A4F" w14:textId="77777777" w:rsidR="006A1735" w:rsidRPr="009E2950" w:rsidRDefault="00906A21" w:rsidP="00906A21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в лечении костной травмы.</w:t>
            </w:r>
          </w:p>
        </w:tc>
        <w:tc>
          <w:tcPr>
            <w:tcW w:w="2757" w:type="dxa"/>
            <w:vAlign w:val="center"/>
          </w:tcPr>
          <w:p w14:paraId="14FF9DE5" w14:textId="77777777"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  <w:proofErr w:type="spellStart"/>
            <w:r w:rsidRPr="009E2950">
              <w:rPr>
                <w:sz w:val="26"/>
                <w:szCs w:val="26"/>
              </w:rPr>
              <w:t>М.В.Епифанов</w:t>
            </w:r>
            <w:proofErr w:type="spellEnd"/>
          </w:p>
        </w:tc>
      </w:tr>
      <w:tr w:rsidR="003476F0" w:rsidRPr="009E2950" w14:paraId="07857E26" w14:textId="77777777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14:paraId="4F736801" w14:textId="77777777" w:rsidR="003476F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01" w:type="dxa"/>
            <w:vAlign w:val="center"/>
          </w:tcPr>
          <w:p w14:paraId="1969CBBA" w14:textId="77777777" w:rsidR="003476F0" w:rsidRDefault="00906A21" w:rsidP="003476F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746BE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5309" w:type="dxa"/>
            <w:vAlign w:val="center"/>
          </w:tcPr>
          <w:p w14:paraId="0AB95E7D" w14:textId="77777777" w:rsidR="003476F0" w:rsidRPr="009E2950" w:rsidRDefault="003476F0" w:rsidP="00906A21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Травматический шок.</w:t>
            </w:r>
            <w:r w:rsidR="00906A21">
              <w:rPr>
                <w:sz w:val="26"/>
                <w:szCs w:val="26"/>
              </w:rPr>
              <w:t xml:space="preserve"> Методы профилактики и принципы лечения.</w:t>
            </w:r>
          </w:p>
        </w:tc>
        <w:tc>
          <w:tcPr>
            <w:tcW w:w="2757" w:type="dxa"/>
            <w:vAlign w:val="center"/>
          </w:tcPr>
          <w:p w14:paraId="046A9291" w14:textId="77777777"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  <w:proofErr w:type="spellStart"/>
            <w:r w:rsidRPr="009E2950">
              <w:rPr>
                <w:sz w:val="26"/>
                <w:szCs w:val="26"/>
              </w:rPr>
              <w:t>М.В.Епифанов</w:t>
            </w:r>
            <w:proofErr w:type="spellEnd"/>
          </w:p>
        </w:tc>
      </w:tr>
    </w:tbl>
    <w:p w14:paraId="2745377F" w14:textId="77777777" w:rsidR="00DD530E" w:rsidRDefault="00DD530E" w:rsidP="00DD530E">
      <w:pPr>
        <w:ind w:firstLine="0"/>
        <w:jc w:val="center"/>
      </w:pPr>
    </w:p>
    <w:p w14:paraId="256EC5C0" w14:textId="77777777" w:rsidR="0047289D" w:rsidRPr="00847718" w:rsidRDefault="00DD530E" w:rsidP="00DD530E">
      <w:pPr>
        <w:ind w:firstLine="0"/>
        <w:jc w:val="center"/>
        <w:rPr>
          <w:sz w:val="24"/>
        </w:rPr>
      </w:pPr>
      <w:r w:rsidRPr="00847718">
        <w:rPr>
          <w:sz w:val="24"/>
        </w:rPr>
        <w:t>Лекции читаются в 1</w:t>
      </w:r>
      <w:r w:rsidR="00CA0C0D" w:rsidRPr="00847718">
        <w:rPr>
          <w:sz w:val="24"/>
        </w:rPr>
        <w:t>5</w:t>
      </w:r>
      <w:r w:rsidRPr="00847718">
        <w:rPr>
          <w:sz w:val="24"/>
        </w:rPr>
        <w:t>:</w:t>
      </w:r>
      <w:r w:rsidR="00CA0C0D" w:rsidRPr="00847718">
        <w:rPr>
          <w:sz w:val="24"/>
        </w:rPr>
        <w:t>5</w:t>
      </w:r>
      <w:r w:rsidR="008746BE" w:rsidRPr="00847718">
        <w:rPr>
          <w:sz w:val="24"/>
        </w:rPr>
        <w:t>0</w:t>
      </w:r>
      <w:r w:rsidR="00EA03D5" w:rsidRPr="00847718">
        <w:rPr>
          <w:sz w:val="24"/>
        </w:rPr>
        <w:t>-17.</w:t>
      </w:r>
      <w:r w:rsidR="008746BE" w:rsidRPr="00847718">
        <w:rPr>
          <w:sz w:val="24"/>
        </w:rPr>
        <w:t>3</w:t>
      </w:r>
      <w:r w:rsidR="00EA03D5" w:rsidRPr="00847718">
        <w:rPr>
          <w:sz w:val="24"/>
        </w:rPr>
        <w:t>0</w:t>
      </w:r>
    </w:p>
    <w:p w14:paraId="25A51C96" w14:textId="77777777" w:rsidR="00DD530E" w:rsidRPr="00847718" w:rsidRDefault="00DD530E" w:rsidP="00DD530E">
      <w:pPr>
        <w:ind w:firstLine="0"/>
        <w:jc w:val="center"/>
        <w:rPr>
          <w:sz w:val="24"/>
        </w:rPr>
      </w:pPr>
      <w:r w:rsidRPr="00847718">
        <w:rPr>
          <w:sz w:val="24"/>
        </w:rPr>
        <w:t xml:space="preserve">Больница </w:t>
      </w:r>
      <w:proofErr w:type="spellStart"/>
      <w:r w:rsidRPr="00847718">
        <w:rPr>
          <w:sz w:val="24"/>
        </w:rPr>
        <w:t>Св.Георгия</w:t>
      </w:r>
      <w:proofErr w:type="spellEnd"/>
      <w:r w:rsidR="009E2950" w:rsidRPr="00847718">
        <w:rPr>
          <w:sz w:val="24"/>
        </w:rPr>
        <w:t>, 8 этаж, конференцзал</w:t>
      </w:r>
    </w:p>
    <w:sectPr w:rsidR="00DD530E" w:rsidRPr="00847718" w:rsidSect="00572A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6666" w14:textId="77777777" w:rsidR="008305BF" w:rsidRDefault="008305BF" w:rsidP="005F1AD1">
      <w:r>
        <w:separator/>
      </w:r>
    </w:p>
  </w:endnote>
  <w:endnote w:type="continuationSeparator" w:id="0">
    <w:p w14:paraId="64E2FD98" w14:textId="77777777" w:rsidR="008305BF" w:rsidRDefault="008305BF" w:rsidP="005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65EF" w14:textId="77777777" w:rsidR="008305BF" w:rsidRDefault="008305BF" w:rsidP="005F1AD1">
      <w:r>
        <w:separator/>
      </w:r>
    </w:p>
  </w:footnote>
  <w:footnote w:type="continuationSeparator" w:id="0">
    <w:p w14:paraId="30513301" w14:textId="77777777" w:rsidR="008305BF" w:rsidRDefault="008305BF" w:rsidP="005F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9D"/>
    <w:rsid w:val="00015461"/>
    <w:rsid w:val="0004016B"/>
    <w:rsid w:val="00050F3F"/>
    <w:rsid w:val="000645E8"/>
    <w:rsid w:val="000C1A3D"/>
    <w:rsid w:val="000C1BF5"/>
    <w:rsid w:val="00185FAC"/>
    <w:rsid w:val="001A7408"/>
    <w:rsid w:val="001C063F"/>
    <w:rsid w:val="001C0BC5"/>
    <w:rsid w:val="00255461"/>
    <w:rsid w:val="002967C4"/>
    <w:rsid w:val="002B71FE"/>
    <w:rsid w:val="00300E7C"/>
    <w:rsid w:val="003476F0"/>
    <w:rsid w:val="0047289D"/>
    <w:rsid w:val="004756A7"/>
    <w:rsid w:val="004D4031"/>
    <w:rsid w:val="00517DEB"/>
    <w:rsid w:val="005254EA"/>
    <w:rsid w:val="00572A37"/>
    <w:rsid w:val="00591910"/>
    <w:rsid w:val="005A21E5"/>
    <w:rsid w:val="005F1AD1"/>
    <w:rsid w:val="006A1735"/>
    <w:rsid w:val="006B0728"/>
    <w:rsid w:val="006C7DE4"/>
    <w:rsid w:val="00741232"/>
    <w:rsid w:val="00777AA1"/>
    <w:rsid w:val="007D3FEE"/>
    <w:rsid w:val="007E2C39"/>
    <w:rsid w:val="008305BF"/>
    <w:rsid w:val="00847718"/>
    <w:rsid w:val="008746BE"/>
    <w:rsid w:val="00894161"/>
    <w:rsid w:val="00896ED1"/>
    <w:rsid w:val="008C5EEB"/>
    <w:rsid w:val="008E5927"/>
    <w:rsid w:val="00906A21"/>
    <w:rsid w:val="009A4F26"/>
    <w:rsid w:val="009E2950"/>
    <w:rsid w:val="009F791D"/>
    <w:rsid w:val="00A42836"/>
    <w:rsid w:val="00A62144"/>
    <w:rsid w:val="00A86621"/>
    <w:rsid w:val="00A9003E"/>
    <w:rsid w:val="00AD1B75"/>
    <w:rsid w:val="00AE4D37"/>
    <w:rsid w:val="00B0157A"/>
    <w:rsid w:val="00B402DE"/>
    <w:rsid w:val="00B46281"/>
    <w:rsid w:val="00BA2EB7"/>
    <w:rsid w:val="00BB639A"/>
    <w:rsid w:val="00C30931"/>
    <w:rsid w:val="00C87FD5"/>
    <w:rsid w:val="00CA0C0D"/>
    <w:rsid w:val="00DB62E7"/>
    <w:rsid w:val="00DD530E"/>
    <w:rsid w:val="00E2573E"/>
    <w:rsid w:val="00E941E7"/>
    <w:rsid w:val="00EA03D5"/>
    <w:rsid w:val="00EF7DCE"/>
    <w:rsid w:val="00F752F1"/>
    <w:rsid w:val="00FA0997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A515F"/>
  <w15:docId w15:val="{43CD927A-D971-4877-9597-E274DCE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57A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2573E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1A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AD1"/>
    <w:rPr>
      <w:sz w:val="28"/>
      <w:szCs w:val="24"/>
    </w:rPr>
  </w:style>
  <w:style w:type="paragraph" w:styleId="a6">
    <w:name w:val="footer"/>
    <w:basedOn w:val="a"/>
    <w:link w:val="a7"/>
    <w:rsid w:val="005F1A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1A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Homme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Userr</dc:creator>
  <cp:lastModifiedBy>Петр Харитонский</cp:lastModifiedBy>
  <cp:revision>2</cp:revision>
  <dcterms:created xsi:type="dcterms:W3CDTF">2020-08-24T19:20:00Z</dcterms:created>
  <dcterms:modified xsi:type="dcterms:W3CDTF">2020-08-24T19:20:00Z</dcterms:modified>
</cp:coreProperties>
</file>