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69C9" w14:textId="77777777" w:rsidR="007C4F57" w:rsidRDefault="00492553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Helvetica"/>
          <w:b/>
          <w:bCs/>
        </w:rPr>
      </w:pPr>
      <w:r>
        <w:rPr>
          <w:b/>
          <w:bCs/>
        </w:rPr>
        <w:t>Календарно</w:t>
      </w:r>
      <w:r>
        <w:rPr>
          <w:rFonts w:ascii="Helvetica"/>
          <w:b/>
          <w:bCs/>
        </w:rPr>
        <w:t>-</w:t>
      </w:r>
      <w:r>
        <w:rPr>
          <w:b/>
          <w:bCs/>
        </w:rPr>
        <w:t>тематический</w:t>
      </w:r>
      <w:r>
        <w:rPr>
          <w:b/>
          <w:bCs/>
        </w:rPr>
        <w:t xml:space="preserve"> </w:t>
      </w:r>
      <w:r>
        <w:rPr>
          <w:b/>
          <w:bCs/>
        </w:rPr>
        <w:t>план</w:t>
      </w:r>
      <w:r>
        <w:rPr>
          <w:b/>
          <w:bCs/>
        </w:rPr>
        <w:t xml:space="preserve"> </w:t>
      </w:r>
      <w:r>
        <w:rPr>
          <w:b/>
          <w:bCs/>
        </w:rPr>
        <w:t>лекций</w:t>
      </w:r>
      <w:r>
        <w:rPr>
          <w:b/>
          <w:bCs/>
        </w:rPr>
        <w:t xml:space="preserve"> </w:t>
      </w:r>
      <w:r>
        <w:rPr>
          <w:b/>
          <w:bCs/>
        </w:rPr>
        <w:t>по</w:t>
      </w:r>
      <w:r>
        <w:rPr>
          <w:b/>
          <w:bCs/>
        </w:rPr>
        <w:t xml:space="preserve"> </w:t>
      </w:r>
      <w:r>
        <w:rPr>
          <w:b/>
          <w:bCs/>
        </w:rPr>
        <w:t>«Госпитальной</w:t>
      </w:r>
      <w:r>
        <w:rPr>
          <w:b/>
          <w:bCs/>
        </w:rPr>
        <w:t xml:space="preserve"> </w:t>
      </w:r>
      <w:r>
        <w:rPr>
          <w:b/>
          <w:bCs/>
        </w:rPr>
        <w:t>хирургии»</w:t>
      </w:r>
      <w:r>
        <w:rPr>
          <w:b/>
          <w:bCs/>
        </w:rPr>
        <w:t xml:space="preserve"> </w:t>
      </w:r>
      <w:r>
        <w:rPr>
          <w:b/>
          <w:bCs/>
        </w:rPr>
        <w:t>для</w:t>
      </w:r>
      <w:r>
        <w:rPr>
          <w:b/>
          <w:bCs/>
        </w:rPr>
        <w:t xml:space="preserve"> </w:t>
      </w:r>
      <w:r>
        <w:rPr>
          <w:b/>
          <w:bCs/>
        </w:rPr>
        <w:t>студентов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5 </w:t>
      </w:r>
      <w:r>
        <w:rPr>
          <w:b/>
          <w:bCs/>
        </w:rPr>
        <w:t>курса</w:t>
      </w:r>
      <w:r>
        <w:rPr>
          <w:rFonts w:ascii="Helvetica"/>
          <w:b/>
          <w:bCs/>
        </w:rPr>
        <w:t xml:space="preserve">, </w:t>
      </w:r>
      <w:r>
        <w:rPr>
          <w:b/>
          <w:bCs/>
        </w:rPr>
        <w:t>специальность</w:t>
      </w:r>
      <w:r>
        <w:rPr>
          <w:b/>
          <w:bCs/>
        </w:rPr>
        <w:t xml:space="preserve"> </w:t>
      </w:r>
      <w:r>
        <w:rPr>
          <w:b/>
          <w:bCs/>
        </w:rPr>
        <w:t>«лечебное</w:t>
      </w:r>
      <w:r>
        <w:rPr>
          <w:b/>
          <w:bCs/>
        </w:rPr>
        <w:t xml:space="preserve"> </w:t>
      </w:r>
      <w:r>
        <w:rPr>
          <w:b/>
          <w:bCs/>
        </w:rPr>
        <w:t>дело»</w:t>
      </w:r>
      <w:r>
        <w:rPr>
          <w:rFonts w:ascii="Helvetica"/>
          <w:b/>
          <w:bCs/>
        </w:rPr>
        <w:t xml:space="preserve">, </w:t>
      </w:r>
    </w:p>
    <w:p w14:paraId="0EFE0224" w14:textId="7402E0BE" w:rsidR="00A04683" w:rsidRPr="00745095" w:rsidRDefault="00303386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center"/>
        <w:rPr>
          <w:b/>
          <w:bCs/>
        </w:rPr>
      </w:pPr>
      <w:r>
        <w:rPr>
          <w:b/>
          <w:bCs/>
        </w:rPr>
        <w:t>2</w:t>
      </w:r>
      <w:r w:rsidR="00492553">
        <w:rPr>
          <w:b/>
          <w:bCs/>
        </w:rPr>
        <w:t xml:space="preserve"> </w:t>
      </w:r>
      <w:r w:rsidR="00492553">
        <w:rPr>
          <w:b/>
          <w:bCs/>
        </w:rPr>
        <w:t>семестр</w:t>
      </w:r>
      <w:r w:rsidR="007C4F57">
        <w:rPr>
          <w:b/>
          <w:bCs/>
        </w:rPr>
        <w:t xml:space="preserve"> </w:t>
      </w:r>
      <w:r w:rsidR="007C4F57">
        <w:rPr>
          <w:rFonts w:ascii="Helvetica"/>
          <w:b/>
          <w:bCs/>
        </w:rPr>
        <w:t>20</w:t>
      </w:r>
      <w:r w:rsidR="006735EA">
        <w:rPr>
          <w:rFonts w:ascii="Helvetica"/>
          <w:b/>
          <w:bCs/>
        </w:rPr>
        <w:t>20</w:t>
      </w:r>
      <w:r w:rsidR="007C4F57">
        <w:rPr>
          <w:rFonts w:ascii="Helvetica"/>
          <w:b/>
          <w:bCs/>
        </w:rPr>
        <w:t>/202</w:t>
      </w:r>
      <w:r w:rsidR="006735EA">
        <w:rPr>
          <w:rFonts w:ascii="Helvetica"/>
          <w:b/>
          <w:bCs/>
        </w:rPr>
        <w:t>1</w:t>
      </w:r>
      <w:r w:rsidR="00492553">
        <w:rPr>
          <w:rFonts w:ascii="Helvetica"/>
          <w:b/>
          <w:bCs/>
        </w:rPr>
        <w:t xml:space="preserve"> </w:t>
      </w:r>
      <w:r w:rsidR="00492553">
        <w:rPr>
          <w:b/>
          <w:bCs/>
        </w:rPr>
        <w:t>уч</w:t>
      </w:r>
      <w:r w:rsidR="00492553">
        <w:rPr>
          <w:rFonts w:ascii="Helvetica"/>
          <w:b/>
          <w:bCs/>
        </w:rPr>
        <w:t xml:space="preserve">. </w:t>
      </w:r>
      <w:r w:rsidR="00492553">
        <w:rPr>
          <w:b/>
          <w:bCs/>
        </w:rPr>
        <w:t>года</w:t>
      </w:r>
    </w:p>
    <w:tbl>
      <w:tblPr>
        <w:tblW w:w="9355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3402"/>
        <w:gridCol w:w="1985"/>
        <w:gridCol w:w="992"/>
        <w:gridCol w:w="992"/>
      </w:tblGrid>
      <w:tr w:rsidR="00A04683" w14:paraId="4B1D9FC0" w14:textId="77777777" w:rsidTr="007C4F57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D973" w14:textId="77777777" w:rsidR="00A04683" w:rsidRDefault="00492553">
            <w:r>
              <w:rPr>
                <w:rFonts w:hAnsi="Helvetica"/>
              </w:rPr>
              <w:t>№</w:t>
            </w:r>
          </w:p>
          <w:p w14:paraId="6C36D75C" w14:textId="77777777" w:rsidR="00A04683" w:rsidRDefault="00492553" w:rsidP="00D332B1">
            <w:pPr>
              <w:pStyle w:val="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outlineLvl w:val="9"/>
            </w:pPr>
            <w: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C24F" w14:textId="77777777" w:rsidR="00A04683" w:rsidRDefault="00492553" w:rsidP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</w:pPr>
            <w:r>
              <w:rPr>
                <w:b/>
                <w:bCs/>
              </w:rPr>
              <w:t>Дата лекции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1B1A" w14:textId="77777777"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Тема лекции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9C72" w14:textId="77777777" w:rsidR="00A04683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</w:pPr>
            <w:r>
              <w:rPr>
                <w:b/>
                <w:bCs/>
              </w:rPr>
              <w:t>лектор</w:t>
            </w:r>
          </w:p>
        </w:tc>
      </w:tr>
      <w:tr w:rsidR="00A04683" w:rsidRPr="00745095" w14:paraId="47738020" w14:textId="77777777" w:rsidTr="007C4F57">
        <w:trPr>
          <w:trHeight w:val="571"/>
          <w:tblHeader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4A865686" w14:textId="77777777" w:rsidR="00A04683" w:rsidRDefault="00A04683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1EB2415A" w14:textId="77777777" w:rsidR="00A04683" w:rsidRDefault="00A04683"/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3781D809" w14:textId="77777777" w:rsidR="00A04683" w:rsidRDefault="00A0468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AFE8" w14:textId="77777777" w:rsidR="00A04683" w:rsidRDefault="00492553">
            <w:pPr>
              <w:pStyle w:val="a6"/>
              <w:keepNext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1A92" w14:textId="77777777" w:rsidR="00A04683" w:rsidRPr="00745095" w:rsidRDefault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492553" w:rsidRPr="00745095">
              <w:rPr>
                <w:b/>
                <w:bCs/>
                <w:sz w:val="20"/>
                <w:szCs w:val="20"/>
              </w:rPr>
              <w:t>ченая степ.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0ADC" w14:textId="77777777" w:rsidR="00A04683" w:rsidRPr="00D332B1" w:rsidRDefault="00D332B1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Должн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745095" w14:paraId="5D9F0E12" w14:textId="77777777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1C2D" w14:textId="77777777"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A7F0" w14:textId="31B08AA1" w:rsidR="00745095" w:rsidRPr="00745095" w:rsidRDefault="00D332B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</w:rPr>
            </w:pPr>
            <w:r>
              <w:t>1</w:t>
            </w:r>
            <w:r w:rsidR="006735EA">
              <w:t>6</w:t>
            </w:r>
            <w:r w:rsidR="00745095" w:rsidRPr="00745095">
              <w:t>.02.</w:t>
            </w:r>
            <w:r w:rsidR="006735EA">
              <w:t>2</w:t>
            </w:r>
            <w:r w:rsidR="005145F2"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87DE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История кардиохирургии, хирургическая анатомия сердца, травмы и 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15DB" w14:textId="44C2F1FD" w:rsidR="00745095" w:rsidRPr="00745095" w:rsidRDefault="006735EA" w:rsidP="00745095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53F8" w14:textId="7D01ED74" w:rsidR="00745095" w:rsidRPr="00745095" w:rsidRDefault="005145F2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14:paraId="3F1D09AA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9DEA" w14:textId="3C1A58E1" w:rsidR="00745095" w:rsidRPr="00745095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745095" w14:paraId="07A56193" w14:textId="77777777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B03E" w14:textId="77777777"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FCFD" w14:textId="5614E736" w:rsidR="00745095" w:rsidRPr="00745095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="00D332B1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="007450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2DD0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врожденных пороков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2501" w14:textId="5F103552" w:rsidR="00745095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 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8A29" w14:textId="5721E5D4" w:rsidR="00745095" w:rsidRPr="00745095" w:rsidRDefault="005145F2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14:paraId="5894F580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0896" w14:textId="6CFD4F22" w:rsidR="00745095" w:rsidRPr="00745095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745095" w14:paraId="49911537" w14:textId="77777777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FA46" w14:textId="77777777" w:rsidR="00745095" w:rsidRPr="00745095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745095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4046" w14:textId="3B5F2ECD" w:rsidR="00745095" w:rsidRPr="00745095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D332B1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="007450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8630" w14:textId="77777777" w:rsidR="00745095" w:rsidRPr="00745095" w:rsidRDefault="00745095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приобретенных пороков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A139" w14:textId="233B771D" w:rsidR="00745095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П.П. Яблонский</w:t>
            </w:r>
            <w:r w:rsidR="00745095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F3FA" w14:textId="50D2CE8D" w:rsidR="00745095" w:rsidRPr="00745095" w:rsidRDefault="00AE740F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745095" w:rsidRPr="00745095">
              <w:rPr>
                <w:rFonts w:asciiTheme="minorHAnsi" w:hAnsiTheme="minorHAnsi"/>
                <w:b w:val="0"/>
              </w:rPr>
              <w:t>.м.н.</w:t>
            </w:r>
          </w:p>
          <w:p w14:paraId="3A05A9B8" w14:textId="77777777" w:rsidR="00745095" w:rsidRPr="00745095" w:rsidRDefault="00745095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C0E7" w14:textId="585C81CD" w:rsidR="00745095" w:rsidRPr="00745095" w:rsidRDefault="00AE740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  <w:tr w:rsidR="006A215E" w14:paraId="3A92B4A2" w14:textId="77777777" w:rsidTr="007C4F57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BAC4" w14:textId="77777777" w:rsidR="006A215E" w:rsidRDefault="00432CA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  <w:r w:rsidR="006A215E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DE9A" w14:textId="7094666D" w:rsidR="006A215E" w:rsidRDefault="005145F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16</w:t>
            </w:r>
            <w:r w:rsidR="00D332B1">
              <w:rPr>
                <w:rFonts w:asciiTheme="minorHAnsi" w:hAnsiTheme="minorHAnsi" w:cs="Times New Roman"/>
              </w:rPr>
              <w:t>.03</w:t>
            </w:r>
            <w:r w:rsidR="006A215E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74EA" w14:textId="77777777" w:rsidR="006A215E" w:rsidRPr="00745095" w:rsidRDefault="006A215E">
            <w:pPr>
              <w:pStyle w:val="a6"/>
              <w:rPr>
                <w:rFonts w:asciiTheme="minorHAnsi" w:hAnsiTheme="minorHAnsi"/>
              </w:rPr>
            </w:pPr>
            <w:r w:rsidRPr="00745095">
              <w:rPr>
                <w:rFonts w:asciiTheme="minorHAnsi" w:hAnsiTheme="minorHAnsi"/>
              </w:rPr>
              <w:t>Хирургия ишемической болезни сердца.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0CF9" w14:textId="04654BEE" w:rsidR="006A215E" w:rsidRPr="00745095" w:rsidRDefault="005145F2">
            <w:pPr>
              <w:pStyle w:val="a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</w:t>
            </w:r>
            <w:r w:rsidR="006A215E" w:rsidRPr="00745095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П</w:t>
            </w:r>
            <w:r w:rsidR="006A215E" w:rsidRPr="00745095">
              <w:rPr>
                <w:rFonts w:asciiTheme="minorHAnsi" w:hAnsiTheme="minorHAnsi" w:cs="Times New Roman"/>
              </w:rPr>
              <w:t xml:space="preserve">. </w:t>
            </w:r>
            <w:r>
              <w:rPr>
                <w:rFonts w:asciiTheme="minorHAnsi" w:hAnsiTheme="minorHAnsi" w:cs="Times New Roman"/>
              </w:rPr>
              <w:t>Яблонский</w:t>
            </w:r>
            <w:r w:rsidR="006A215E" w:rsidRPr="00745095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8FBC" w14:textId="4ECC9BBF" w:rsidR="006A215E" w:rsidRPr="00745095" w:rsidRDefault="00AE740F" w:rsidP="00745095">
            <w:pPr>
              <w:pStyle w:val="6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к</w:t>
            </w:r>
            <w:r w:rsidR="006A215E" w:rsidRPr="00745095">
              <w:rPr>
                <w:rFonts w:asciiTheme="minorHAnsi" w:hAnsiTheme="minorHAnsi"/>
                <w:b w:val="0"/>
              </w:rPr>
              <w:t>.м.н.</w:t>
            </w:r>
          </w:p>
          <w:p w14:paraId="43BB12FC" w14:textId="77777777" w:rsidR="006A215E" w:rsidRPr="00745095" w:rsidRDefault="006A215E" w:rsidP="00745095">
            <w:pPr>
              <w:pStyle w:val="6"/>
              <w:rPr>
                <w:rFonts w:asciiTheme="minorHAnsi" w:hAnsiTheme="minorHAnsi"/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38C4" w14:textId="090763EE" w:rsidR="006A215E" w:rsidRPr="00745095" w:rsidRDefault="00AE740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доц</w:t>
            </w:r>
            <w:proofErr w:type="spellEnd"/>
          </w:p>
        </w:tc>
      </w:tr>
    </w:tbl>
    <w:p w14:paraId="29288764" w14:textId="77777777" w:rsidR="00D332B1" w:rsidRDefault="00D332B1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b/>
          <w:bCs/>
        </w:rPr>
      </w:pPr>
    </w:p>
    <w:p w14:paraId="12DEC752" w14:textId="06AB9BF3" w:rsidR="00A04683" w:rsidRDefault="00AE740F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Дистанционный</w:t>
      </w:r>
      <w:r>
        <w:rPr>
          <w:b/>
          <w:bCs/>
        </w:rPr>
        <w:t xml:space="preserve"> </w:t>
      </w:r>
      <w:r>
        <w:rPr>
          <w:b/>
          <w:bCs/>
        </w:rPr>
        <w:t>формат</w:t>
      </w:r>
    </w:p>
    <w:p w14:paraId="008A5A53" w14:textId="56B7D999" w:rsidR="00567202" w:rsidRDefault="00567202">
      <w:pPr>
        <w:rPr>
          <w:rFonts w:ascii="Arial Unicode MS" w:hAnsi="Helvetica" w:cs="Arial Unicode MS"/>
          <w:b/>
          <w:bCs/>
          <w:color w:val="000000"/>
          <w:lang w:val="ru-RU"/>
        </w:rPr>
      </w:pPr>
      <w:r>
        <w:rPr>
          <w:b/>
          <w:bCs/>
        </w:rPr>
        <w:br w:type="page"/>
      </w:r>
    </w:p>
    <w:p w14:paraId="01961CF5" w14:textId="77777777" w:rsidR="00567202" w:rsidRPr="00567202" w:rsidRDefault="00567202" w:rsidP="00567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-567"/>
        <w:jc w:val="center"/>
        <w:rPr>
          <w:rFonts w:eastAsia="ヒラギノ角ゴ Pro W3"/>
          <w:color w:val="000000"/>
          <w:sz w:val="28"/>
          <w:szCs w:val="28"/>
          <w:bdr w:val="none" w:sz="0" w:space="0" w:color="auto"/>
          <w:lang w:val="ru-RU"/>
        </w:rPr>
      </w:pPr>
      <w:r w:rsidRPr="00567202">
        <w:rPr>
          <w:rFonts w:eastAsia="ヒラギノ角ゴ Pro W3"/>
          <w:color w:val="000000"/>
          <w:sz w:val="28"/>
          <w:szCs w:val="28"/>
          <w:bdr w:val="none" w:sz="0" w:space="0" w:color="auto"/>
          <w:lang w:val="ru-RU"/>
        </w:rPr>
        <w:lastRenderedPageBreak/>
        <w:t>Календарные планы практических занятий по Госпитальной хирургии (кардиохирургия) для студентов 5 курса, специальность «лечебное дело», весенний семестр 2020/2021 учебного года</w:t>
      </w:r>
    </w:p>
    <w:p w14:paraId="76E196B4" w14:textId="77777777" w:rsidR="00567202" w:rsidRPr="00567202" w:rsidRDefault="00567202" w:rsidP="00567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left="567"/>
        <w:rPr>
          <w:rFonts w:eastAsia="ヒラギノ角ゴ Pro W3"/>
          <w:color w:val="000000"/>
          <w:szCs w:val="20"/>
          <w:bdr w:val="none" w:sz="0" w:space="0" w:color="auto"/>
          <w:lang w:val="ru-RU"/>
        </w:rPr>
      </w:pPr>
    </w:p>
    <w:tbl>
      <w:tblPr>
        <w:tblW w:w="10915" w:type="dxa"/>
        <w:tblInd w:w="-46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3402"/>
        <w:gridCol w:w="2126"/>
        <w:gridCol w:w="1212"/>
        <w:gridCol w:w="1056"/>
      </w:tblGrid>
      <w:tr w:rsidR="00567202" w:rsidRPr="00567202" w14:paraId="38A650EA" w14:textId="77777777" w:rsidTr="000A1E9F">
        <w:trPr>
          <w:gridAfter w:val="2"/>
          <w:wAfter w:w="2268" w:type="dxa"/>
          <w:cantSplit/>
          <w:trHeight w:val="20"/>
          <w:tblHeader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5DF8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 xml:space="preserve">№ </w:t>
            </w:r>
          </w:p>
          <w:p w14:paraId="30A4CBBC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групп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C091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4946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Место проведен.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F105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преподаватель</w:t>
            </w:r>
          </w:p>
        </w:tc>
      </w:tr>
      <w:tr w:rsidR="00567202" w:rsidRPr="00567202" w14:paraId="5B1CE9F8" w14:textId="77777777" w:rsidTr="000A1E9F">
        <w:trPr>
          <w:cantSplit/>
          <w:trHeight w:val="310"/>
          <w:tblHeader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F7B03D6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D4F18FD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E7E5922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422C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ФИО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5D23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уч. степ.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E8AD" w14:textId="77777777" w:rsidR="00567202" w:rsidRPr="00567202" w:rsidRDefault="00567202" w:rsidP="00567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</w:pPr>
            <w:proofErr w:type="spellStart"/>
            <w:r w:rsidRPr="00567202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</w:rPr>
              <w:t>должн</w:t>
            </w:r>
            <w:proofErr w:type="spellEnd"/>
            <w:r w:rsidRPr="00567202">
              <w:rPr>
                <w:rFonts w:eastAsia="ヒラギノ角ゴ Pro W3"/>
                <w:b/>
                <w:color w:val="000000"/>
                <w:szCs w:val="20"/>
                <w:bdr w:val="none" w:sz="0" w:space="0" w:color="auto"/>
                <w:lang w:val="ru-RU"/>
              </w:rPr>
              <w:t>.</w:t>
            </w:r>
          </w:p>
        </w:tc>
      </w:tr>
      <w:tr w:rsidR="00567202" w:rsidRPr="00567202" w14:paraId="2D7A8CE5" w14:textId="77777777" w:rsidTr="000A1E9F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C6FA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56A3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11.02.-20.02.21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81C1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eastAsia="ヒラギノ角ゴ Pro W3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C173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27AE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FBF3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567202" w:rsidRPr="00567202" w14:paraId="13A6FE92" w14:textId="77777777" w:rsidTr="000A1E9F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EB28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3FB1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19.02 - 02.03.21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1AD5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eastAsia="ヒラギノ角ゴ Pro W3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1354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4EF7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1E36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567202" w:rsidRPr="00567202" w14:paraId="73AB2EE3" w14:textId="77777777" w:rsidTr="000A1E9F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F1BF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E388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12.03 - 22.03.21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CC9F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567202">
              <w:rPr>
                <w:rFonts w:eastAsia="Times New Roman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BF08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9CDA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3648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567202" w:rsidRPr="00567202" w14:paraId="7F853601" w14:textId="77777777" w:rsidTr="000A1E9F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A64A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270B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highlight w:val="yellow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12.03 - 22.03.21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B9BE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567202">
              <w:rPr>
                <w:rFonts w:eastAsia="Times New Roman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ABD3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BCF5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CDDB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567202" w:rsidRPr="00567202" w14:paraId="1EE1A39C" w14:textId="77777777" w:rsidTr="000A1E9F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B056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A358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highlight w:val="yellow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23.03 - 01.04.21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211D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567202">
              <w:rPr>
                <w:rFonts w:eastAsia="Times New Roman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2D94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4AA6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B1E1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567202" w:rsidRPr="00567202" w14:paraId="38FCF343" w14:textId="77777777" w:rsidTr="000A1E9F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6B38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16A0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02.04 - 12.04.21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E107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567202">
              <w:rPr>
                <w:rFonts w:eastAsia="Times New Roman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8868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E6D5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4655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567202" w:rsidRPr="00567202" w14:paraId="1DE1F56B" w14:textId="77777777" w:rsidTr="000A1E9F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16A6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B8D2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12.04 - 21.04.21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13F4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/>
              </w:rPr>
            </w:pPr>
            <w:r w:rsidRPr="00567202">
              <w:rPr>
                <w:rFonts w:eastAsia="Times New Roman"/>
                <w:bdr w:val="none" w:sz="0" w:space="0" w:color="auto"/>
                <w:lang w:val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2BF1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8E25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1A39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  <w:tr w:rsidR="00567202" w:rsidRPr="00567202" w14:paraId="7682363B" w14:textId="77777777" w:rsidTr="000A1E9F">
        <w:trPr>
          <w:cantSplit/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D541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504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C7C0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04.05. - 14.05.21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DFE1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567202">
              <w:rPr>
                <w:rFonts w:eastAsia="Times New Roman"/>
                <w:bdr w:val="none" w:sz="0" w:space="0" w:color="auto"/>
                <w:lang w:val="ru-RU"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727C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2229"/>
                <w:tab w:val="left" w:pos="-3152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Яблонский П.П.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DE48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к.м.н.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44D4" w14:textId="77777777" w:rsidR="00567202" w:rsidRPr="00567202" w:rsidRDefault="00567202" w:rsidP="00567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rFonts w:eastAsia="ヒラギノ角ゴ Pro W3"/>
                <w:szCs w:val="20"/>
                <w:bdr w:val="none" w:sz="0" w:space="0" w:color="auto"/>
                <w:lang w:val="ru-RU"/>
              </w:rPr>
            </w:pPr>
            <w:r w:rsidRPr="00567202">
              <w:rPr>
                <w:rFonts w:eastAsia="ヒラギノ角ゴ Pro W3"/>
                <w:szCs w:val="20"/>
                <w:bdr w:val="none" w:sz="0" w:space="0" w:color="auto"/>
                <w:lang w:val="ru-RU"/>
              </w:rPr>
              <w:t>доц.</w:t>
            </w:r>
          </w:p>
        </w:tc>
      </w:tr>
    </w:tbl>
    <w:p w14:paraId="7C675EA1" w14:textId="77777777" w:rsidR="00567202" w:rsidRPr="00567202" w:rsidRDefault="00567202" w:rsidP="00567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567202">
        <w:rPr>
          <w:rFonts w:eastAsia="Times New Roman"/>
          <w:bdr w:val="none" w:sz="0" w:space="0" w:color="auto"/>
          <w:lang w:val="ru-RU"/>
        </w:rPr>
        <w:t xml:space="preserve">                                                                                                                                                                 Начало занятий - 09.00   Окончание - 12.30.</w:t>
      </w:r>
    </w:p>
    <w:p w14:paraId="24A64797" w14:textId="77777777" w:rsidR="00567202" w:rsidRPr="00567202" w:rsidRDefault="00567202" w:rsidP="00567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14:paraId="1A154480" w14:textId="77777777" w:rsidR="00567202" w:rsidRPr="00567202" w:rsidRDefault="00567202" w:rsidP="00567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14:paraId="6623AC4E" w14:textId="77777777" w:rsidR="00567202" w:rsidRPr="00745095" w:rsidRDefault="00567202" w:rsidP="007C4F5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bCs/>
        </w:rPr>
      </w:pPr>
    </w:p>
    <w:sectPr w:rsidR="00567202" w:rsidRPr="00745095" w:rsidSect="0074509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851" w:right="1134" w:bottom="426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ADBD" w14:textId="77777777" w:rsidR="00350B4D" w:rsidRDefault="00350B4D">
      <w:r>
        <w:separator/>
      </w:r>
    </w:p>
  </w:endnote>
  <w:endnote w:type="continuationSeparator" w:id="0">
    <w:p w14:paraId="110FE4F2" w14:textId="77777777" w:rsidR="00350B4D" w:rsidRDefault="003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7630" w14:textId="77777777" w:rsidR="00745095" w:rsidRDefault="007450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DCA9" w14:textId="77777777" w:rsidR="00745095" w:rsidRDefault="007450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44FC" w14:textId="77777777" w:rsidR="00350B4D" w:rsidRDefault="00350B4D">
      <w:r>
        <w:separator/>
      </w:r>
    </w:p>
  </w:footnote>
  <w:footnote w:type="continuationSeparator" w:id="0">
    <w:p w14:paraId="1849E701" w14:textId="77777777" w:rsidR="00350B4D" w:rsidRDefault="003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58EE" w14:textId="77777777" w:rsidR="00745095" w:rsidRDefault="001D6E12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 w:rsidR="00745095">
      <w:instrText xml:space="preserve"> PAGE </w:instrText>
    </w:r>
    <w:r>
      <w:fldChar w:fldCharType="separate"/>
    </w:r>
    <w:r w:rsidR="006A215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1C7B" w14:textId="77777777" w:rsidR="00745095" w:rsidRDefault="00745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83"/>
    <w:rsid w:val="000A2CF4"/>
    <w:rsid w:val="00123C75"/>
    <w:rsid w:val="001D6E12"/>
    <w:rsid w:val="00303386"/>
    <w:rsid w:val="00313E01"/>
    <w:rsid w:val="00350B4D"/>
    <w:rsid w:val="003B00B1"/>
    <w:rsid w:val="00432CA1"/>
    <w:rsid w:val="004861BD"/>
    <w:rsid w:val="00492553"/>
    <w:rsid w:val="005145F2"/>
    <w:rsid w:val="00567202"/>
    <w:rsid w:val="006735EA"/>
    <w:rsid w:val="006A215E"/>
    <w:rsid w:val="007226C0"/>
    <w:rsid w:val="00745095"/>
    <w:rsid w:val="007C4F57"/>
    <w:rsid w:val="00A04683"/>
    <w:rsid w:val="00AE740F"/>
    <w:rsid w:val="00B01FE7"/>
    <w:rsid w:val="00B3073B"/>
    <w:rsid w:val="00B4625E"/>
    <w:rsid w:val="00D332B1"/>
    <w:rsid w:val="00D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1E2A9"/>
  <w15:docId w15:val="{7720263C-1B2C-42C7-A5E8-BC403992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E12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3033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bCs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E12"/>
    <w:rPr>
      <w:u w:val="single"/>
    </w:rPr>
  </w:style>
  <w:style w:type="paragraph" w:customStyle="1" w:styleId="a4">
    <w:name w:val="Загол. и нижн. колонтитул"/>
    <w:rsid w:val="001D6E12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a5">
    <w:name w:val="Текстовый блок"/>
    <w:rsid w:val="001D6E12"/>
    <w:rPr>
      <w:rFonts w:ascii="Arial Unicode MS" w:hAnsi="Helvetica" w:cs="Arial Unicode MS"/>
      <w:color w:val="000000"/>
      <w:sz w:val="24"/>
      <w:szCs w:val="24"/>
    </w:rPr>
  </w:style>
  <w:style w:type="paragraph" w:customStyle="1" w:styleId="21">
    <w:name w:val="Заголовок 21"/>
    <w:next w:val="a5"/>
    <w:rsid w:val="001D6E12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paragraph" w:customStyle="1" w:styleId="a6">
    <w:name w:val="Свободная форма"/>
    <w:rsid w:val="001D6E12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03386"/>
    <w:rPr>
      <w:rFonts w:eastAsia="Times New Roman"/>
      <w:b/>
      <w:bCs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Петр Харитонский</cp:lastModifiedBy>
  <cp:revision>2</cp:revision>
  <cp:lastPrinted>2016-10-09T09:05:00Z</cp:lastPrinted>
  <dcterms:created xsi:type="dcterms:W3CDTF">2021-01-20T05:49:00Z</dcterms:created>
  <dcterms:modified xsi:type="dcterms:W3CDTF">2021-01-20T05:49:00Z</dcterms:modified>
</cp:coreProperties>
</file>