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8F6E" w14:textId="5FFF8DE4" w:rsidR="003B25FF" w:rsidRDefault="00105DED">
      <w:pPr>
        <w:widowControl w:val="0"/>
        <w:jc w:val="center"/>
        <w:rPr>
          <w:b/>
          <w:bCs/>
          <w:sz w:val="22"/>
          <w:szCs w:val="22"/>
        </w:rPr>
      </w:pPr>
      <w:r>
        <w:rPr>
          <w:b/>
          <w:bCs/>
          <w:sz w:val="28"/>
          <w:szCs w:val="28"/>
          <w:u w:val="single"/>
          <w:shd w:val="clear" w:color="auto" w:fill="00FFFF"/>
        </w:rPr>
        <w:t xml:space="preserve"> </w:t>
      </w:r>
      <w:r w:rsidR="00FD621F">
        <w:rPr>
          <w:b/>
          <w:bCs/>
          <w:sz w:val="28"/>
          <w:szCs w:val="28"/>
          <w:u w:val="single"/>
          <w:shd w:val="clear" w:color="auto" w:fill="00FFFF"/>
        </w:rPr>
        <w:t>«Медицина катастроф  (ВПТ)»</w:t>
      </w:r>
    </w:p>
    <w:p w14:paraId="29182942" w14:textId="77777777" w:rsidR="003B25FF" w:rsidRDefault="00FD621F">
      <w:pPr>
        <w:widowControl w:val="0"/>
        <w:jc w:val="center"/>
        <w:rPr>
          <w:b/>
          <w:bCs/>
          <w:sz w:val="22"/>
          <w:szCs w:val="22"/>
        </w:rPr>
      </w:pPr>
      <w:r>
        <w:rPr>
          <w:b/>
          <w:bCs/>
          <w:sz w:val="22"/>
          <w:szCs w:val="22"/>
        </w:rPr>
        <w:t xml:space="preserve">Календарно-тематический план </w:t>
      </w:r>
      <w:r>
        <w:rPr>
          <w:b/>
          <w:bCs/>
          <w:i/>
          <w:iCs/>
          <w:sz w:val="22"/>
          <w:szCs w:val="22"/>
          <w:u w:val="single"/>
        </w:rPr>
        <w:t>ЛЕКЦИЙ</w:t>
      </w:r>
      <w:r>
        <w:rPr>
          <w:sz w:val="22"/>
          <w:szCs w:val="22"/>
        </w:rPr>
        <w:t xml:space="preserve"> </w:t>
      </w:r>
      <w:r>
        <w:rPr>
          <w:b/>
          <w:bCs/>
          <w:sz w:val="22"/>
          <w:szCs w:val="22"/>
        </w:rPr>
        <w:t>по УД «Медицина катастроф»</w:t>
      </w:r>
    </w:p>
    <w:p w14:paraId="1EF38898" w14:textId="44381490" w:rsidR="003B25FF" w:rsidRDefault="00FD621F">
      <w:pPr>
        <w:widowControl w:val="0"/>
        <w:jc w:val="center"/>
        <w:rPr>
          <w:b/>
          <w:bCs/>
          <w:sz w:val="22"/>
          <w:szCs w:val="22"/>
        </w:rPr>
      </w:pPr>
      <w:r>
        <w:rPr>
          <w:b/>
          <w:bCs/>
          <w:sz w:val="22"/>
          <w:szCs w:val="22"/>
        </w:rPr>
        <w:t xml:space="preserve">для студентов </w:t>
      </w:r>
      <w:r w:rsidR="00F93D7A">
        <w:rPr>
          <w:b/>
          <w:bCs/>
          <w:sz w:val="22"/>
          <w:szCs w:val="22"/>
        </w:rPr>
        <w:t>4 курса</w:t>
      </w:r>
      <w:r>
        <w:rPr>
          <w:b/>
          <w:bCs/>
          <w:sz w:val="22"/>
          <w:szCs w:val="22"/>
        </w:rPr>
        <w:t xml:space="preserve"> 2021/22 учебного года, </w:t>
      </w:r>
      <w:r>
        <w:rPr>
          <w:b/>
          <w:bCs/>
          <w:sz w:val="22"/>
          <w:szCs w:val="22"/>
        </w:rPr>
        <w:br/>
        <w:t>специальность: «лечебное дело», кафедра госпитальной терапии</w:t>
      </w:r>
    </w:p>
    <w:p w14:paraId="7FCBEADC" w14:textId="77777777" w:rsidR="003B25FF" w:rsidRDefault="003B25FF">
      <w:pPr>
        <w:widowControl w:val="0"/>
        <w:jc w:val="center"/>
        <w:rPr>
          <w:sz w:val="22"/>
          <w:szCs w:val="22"/>
        </w:rPr>
      </w:pP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
        <w:gridCol w:w="6233"/>
        <w:gridCol w:w="1134"/>
        <w:gridCol w:w="1418"/>
      </w:tblGrid>
      <w:tr w:rsidR="003B25FF" w14:paraId="056A58CD" w14:textId="77777777" w:rsidTr="00F93D7A">
        <w:trPr>
          <w:trHeight w:val="272"/>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FDEA3D" w14:textId="77777777" w:rsidR="003B25FF" w:rsidRDefault="00FD621F">
            <w:pPr>
              <w:pStyle w:val="a5"/>
              <w:jc w:val="center"/>
            </w:pPr>
            <w:r>
              <w:rPr>
                <w:rFonts w:ascii="Times New Roman" w:hAnsi="Times New Roman"/>
                <w:sz w:val="20"/>
                <w:szCs w:val="20"/>
              </w:rPr>
              <w:t>№</w:t>
            </w:r>
          </w:p>
        </w:tc>
        <w:tc>
          <w:tcPr>
            <w:tcW w:w="6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00ACA" w14:textId="76DF4663" w:rsidR="003B25FF" w:rsidRDefault="00F93D7A">
            <w:pPr>
              <w:pStyle w:val="a5"/>
              <w:tabs>
                <w:tab w:val="left" w:pos="720"/>
                <w:tab w:val="left" w:pos="1440"/>
                <w:tab w:val="left" w:pos="2160"/>
                <w:tab w:val="left" w:pos="2880"/>
                <w:tab w:val="left" w:pos="3600"/>
                <w:tab w:val="left" w:pos="4320"/>
                <w:tab w:val="left" w:pos="5040"/>
                <w:tab w:val="left" w:pos="5760"/>
                <w:tab w:val="left" w:pos="6480"/>
              </w:tabs>
              <w:jc w:val="center"/>
            </w:pPr>
            <w:r>
              <w:rPr>
                <w:rFonts w:ascii="Times New Roman" w:hAnsi="Times New Roman"/>
                <w:sz w:val="20"/>
                <w:szCs w:val="20"/>
              </w:rPr>
              <w:t>Тема лекции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7ABF0D" w14:textId="77777777" w:rsidR="003B25FF" w:rsidRDefault="00FD621F">
            <w:pPr>
              <w:pStyle w:val="a5"/>
              <w:tabs>
                <w:tab w:val="left" w:pos="720"/>
              </w:tabs>
              <w:jc w:val="center"/>
            </w:pPr>
            <w:r>
              <w:rPr>
                <w:rFonts w:ascii="Times New Roman" w:hAnsi="Times New Roman"/>
                <w:sz w:val="20"/>
                <w:szCs w:val="20"/>
              </w:rPr>
              <w:t>Дата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001D22" w14:textId="77777777" w:rsidR="003B25FF" w:rsidRDefault="00FD621F">
            <w:pPr>
              <w:pStyle w:val="a5"/>
              <w:tabs>
                <w:tab w:val="left" w:pos="720"/>
                <w:tab w:val="left" w:pos="1440"/>
              </w:tabs>
              <w:jc w:val="center"/>
            </w:pPr>
            <w:r>
              <w:rPr>
                <w:rFonts w:ascii="Times New Roman" w:hAnsi="Times New Roman"/>
                <w:sz w:val="20"/>
                <w:szCs w:val="20"/>
              </w:rPr>
              <w:t>Лектор</w:t>
            </w:r>
          </w:p>
        </w:tc>
      </w:tr>
      <w:tr w:rsidR="003B25FF" w14:paraId="15915923" w14:textId="77777777" w:rsidTr="00F93D7A">
        <w:trPr>
          <w:trHeight w:val="963"/>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DD73D5" w14:textId="77777777" w:rsidR="003B25FF" w:rsidRDefault="00FD621F">
            <w:pPr>
              <w:pStyle w:val="a5"/>
              <w:jc w:val="center"/>
            </w:pPr>
            <w:r>
              <w:rPr>
                <w:rFonts w:ascii="Times New Roman" w:hAnsi="Times New Roman"/>
                <w:sz w:val="20"/>
                <w:szCs w:val="20"/>
              </w:rPr>
              <w:t>1</w:t>
            </w:r>
          </w:p>
        </w:tc>
        <w:tc>
          <w:tcPr>
            <w:tcW w:w="6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B19788" w14:textId="0030FF38" w:rsidR="003B25FF" w:rsidRDefault="00FD621F">
            <w:pPr>
              <w:pStyle w:val="a5"/>
              <w:tabs>
                <w:tab w:val="left" w:pos="720"/>
                <w:tab w:val="left" w:pos="1440"/>
                <w:tab w:val="left" w:pos="2160"/>
                <w:tab w:val="left" w:pos="2880"/>
                <w:tab w:val="left" w:pos="3600"/>
                <w:tab w:val="left" w:pos="4320"/>
                <w:tab w:val="left" w:pos="5040"/>
                <w:tab w:val="left" w:pos="5760"/>
                <w:tab w:val="left" w:pos="6480"/>
              </w:tabs>
              <w:jc w:val="both"/>
            </w:pPr>
            <w:r>
              <w:rPr>
                <w:rFonts w:ascii="Times New Roman" w:hAnsi="Times New Roman"/>
                <w:b/>
                <w:bCs/>
                <w:sz w:val="20"/>
                <w:szCs w:val="20"/>
              </w:rPr>
              <w:t>Виды ЧС. Организация и тактика медицинской службы</w:t>
            </w:r>
            <w:r>
              <w:rPr>
                <w:rFonts w:ascii="Times New Roman" w:hAnsi="Times New Roman"/>
                <w:sz w:val="20"/>
                <w:szCs w:val="20"/>
              </w:rPr>
              <w:t xml:space="preserve"> (взаимодействие с МЧС). Основы лечебно-эвакуационного обеспечения населения. Факторы риска и факторы выживания. </w:t>
            </w:r>
            <w:r w:rsidR="00F93D7A">
              <w:rPr>
                <w:rFonts w:ascii="Times New Roman" w:hAnsi="Times New Roman"/>
                <w:sz w:val="20"/>
                <w:szCs w:val="20"/>
              </w:rPr>
              <w:t>Квартирные, уличные</w:t>
            </w:r>
            <w:r>
              <w:rPr>
                <w:rFonts w:ascii="Times New Roman" w:hAnsi="Times New Roman"/>
                <w:sz w:val="20"/>
                <w:szCs w:val="20"/>
              </w:rPr>
              <w:t xml:space="preserve"> опасности. Аварии и стихийные бедствия. Боевые поражения. Медико-тактическая характеристика поражающих факторов современных видов оружия.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0F1E7E" w14:textId="77777777" w:rsidR="003B25FF" w:rsidRDefault="00FD621F">
            <w:pPr>
              <w:pStyle w:val="a5"/>
              <w:tabs>
                <w:tab w:val="left" w:pos="720"/>
              </w:tabs>
              <w:jc w:val="center"/>
            </w:pPr>
            <w:r>
              <w:rPr>
                <w:rFonts w:ascii="Times New Roman" w:hAnsi="Times New Roman"/>
                <w:sz w:val="20"/>
                <w:szCs w:val="20"/>
              </w:rPr>
              <w:t>14.10.2021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17256" w14:textId="77777777" w:rsidR="003B25FF" w:rsidRDefault="00FD621F">
            <w:pPr>
              <w:pStyle w:val="a5"/>
              <w:tabs>
                <w:tab w:val="left" w:pos="720"/>
                <w:tab w:val="left" w:pos="1440"/>
              </w:tabs>
              <w:jc w:val="center"/>
              <w:rPr>
                <w:rFonts w:ascii="Times New Roman" w:eastAsia="Times New Roman" w:hAnsi="Times New Roman" w:cs="Times New Roman"/>
                <w:sz w:val="20"/>
                <w:szCs w:val="20"/>
              </w:rPr>
            </w:pPr>
            <w:r>
              <w:rPr>
                <w:rFonts w:ascii="Times New Roman" w:hAnsi="Times New Roman"/>
                <w:sz w:val="20"/>
                <w:szCs w:val="20"/>
              </w:rPr>
              <w:t xml:space="preserve"> Профессор </w:t>
            </w:r>
          </w:p>
          <w:p w14:paraId="705C074F" w14:textId="77777777" w:rsidR="003B25FF" w:rsidRDefault="00FD621F">
            <w:pPr>
              <w:pStyle w:val="a5"/>
              <w:tabs>
                <w:tab w:val="left" w:pos="720"/>
                <w:tab w:val="left" w:pos="1440"/>
              </w:tabs>
              <w:jc w:val="center"/>
            </w:pPr>
            <w:r>
              <w:rPr>
                <w:rFonts w:ascii="Times New Roman" w:hAnsi="Times New Roman"/>
                <w:sz w:val="20"/>
                <w:szCs w:val="20"/>
              </w:rPr>
              <w:t>Дерюгин М.В.</w:t>
            </w:r>
            <w:r>
              <w:rPr>
                <w:rFonts w:ascii="Times New Roman" w:eastAsia="Times New Roman" w:hAnsi="Times New Roman" w:cs="Times New Roman"/>
                <w:sz w:val="20"/>
                <w:szCs w:val="20"/>
              </w:rPr>
              <w:br/>
              <w:t xml:space="preserve"> </w:t>
            </w:r>
          </w:p>
        </w:tc>
      </w:tr>
      <w:tr w:rsidR="003B25FF" w14:paraId="27E4FB8C" w14:textId="77777777" w:rsidTr="00F93D7A">
        <w:trPr>
          <w:trHeight w:val="815"/>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155BE0" w14:textId="77777777" w:rsidR="003B25FF" w:rsidRDefault="00FD621F">
            <w:pPr>
              <w:pStyle w:val="a5"/>
              <w:jc w:val="center"/>
            </w:pPr>
            <w:r>
              <w:rPr>
                <w:rFonts w:ascii="Times New Roman" w:hAnsi="Times New Roman"/>
                <w:sz w:val="20"/>
                <w:szCs w:val="20"/>
              </w:rPr>
              <w:t>2</w:t>
            </w:r>
          </w:p>
        </w:tc>
        <w:tc>
          <w:tcPr>
            <w:tcW w:w="6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7250C7"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s>
              <w:jc w:val="both"/>
            </w:pPr>
            <w:r>
              <w:rPr>
                <w:rFonts w:ascii="Times New Roman" w:hAnsi="Times New Roman"/>
                <w:b/>
                <w:bCs/>
                <w:spacing w:val="1"/>
                <w:sz w:val="20"/>
                <w:szCs w:val="20"/>
              </w:rPr>
              <w:t>Медико-санитарное обеспечение при ликвидации по</w:t>
            </w:r>
            <w:r>
              <w:rPr>
                <w:rFonts w:ascii="Times New Roman" w:hAnsi="Times New Roman"/>
                <w:b/>
                <w:bCs/>
                <w:sz w:val="20"/>
                <w:szCs w:val="20"/>
              </w:rPr>
              <w:t>следствий природных катастроф:</w:t>
            </w:r>
            <w:r>
              <w:rPr>
                <w:rFonts w:ascii="Times New Roman" w:hAnsi="Times New Roman"/>
                <w:sz w:val="20"/>
                <w:szCs w:val="20"/>
              </w:rPr>
              <w:t xml:space="preserve"> характеристика ЧС природного характера (наводнения, бури, ураганы, циклоны, смерчи, селевые потоки, снежные лавины, лесные и торфяные пожары). Организация терапевтической помощи в чрезвычайных ситуациях.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91C92C" w14:textId="77777777" w:rsidR="003B25FF" w:rsidRDefault="00FD621F">
            <w:pPr>
              <w:pStyle w:val="a5"/>
              <w:tabs>
                <w:tab w:val="left" w:pos="720"/>
              </w:tabs>
              <w:jc w:val="center"/>
            </w:pPr>
            <w:r>
              <w:rPr>
                <w:rFonts w:ascii="Times New Roman" w:hAnsi="Times New Roman"/>
                <w:sz w:val="20"/>
                <w:szCs w:val="20"/>
              </w:rPr>
              <w:t>21.10.2021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DF5F86" w14:textId="77777777" w:rsidR="003B25FF" w:rsidRDefault="00FD621F">
            <w:pPr>
              <w:pStyle w:val="a5"/>
              <w:tabs>
                <w:tab w:val="left" w:pos="720"/>
                <w:tab w:val="left" w:pos="1440"/>
              </w:tabs>
              <w:jc w:val="center"/>
              <w:rPr>
                <w:rFonts w:ascii="Times New Roman" w:eastAsia="Times New Roman" w:hAnsi="Times New Roman" w:cs="Times New Roman"/>
                <w:sz w:val="20"/>
                <w:szCs w:val="20"/>
              </w:rPr>
            </w:pPr>
            <w:r>
              <w:rPr>
                <w:rFonts w:ascii="Times New Roman" w:hAnsi="Times New Roman"/>
                <w:sz w:val="20"/>
                <w:szCs w:val="20"/>
              </w:rPr>
              <w:t xml:space="preserve"> Профессор </w:t>
            </w:r>
          </w:p>
          <w:p w14:paraId="4160568B" w14:textId="77777777" w:rsidR="003B25FF" w:rsidRDefault="00FD621F">
            <w:pPr>
              <w:pStyle w:val="a5"/>
              <w:tabs>
                <w:tab w:val="left" w:pos="720"/>
                <w:tab w:val="left" w:pos="1440"/>
              </w:tabs>
              <w:jc w:val="center"/>
            </w:pPr>
            <w:r>
              <w:rPr>
                <w:rFonts w:ascii="Times New Roman" w:hAnsi="Times New Roman"/>
                <w:sz w:val="20"/>
                <w:szCs w:val="20"/>
              </w:rPr>
              <w:t>Дерюгин М.В.</w:t>
            </w:r>
            <w:r>
              <w:rPr>
                <w:rFonts w:ascii="Times New Roman" w:eastAsia="Times New Roman" w:hAnsi="Times New Roman" w:cs="Times New Roman"/>
                <w:sz w:val="20"/>
                <w:szCs w:val="20"/>
              </w:rPr>
              <w:br/>
              <w:t xml:space="preserve"> </w:t>
            </w:r>
          </w:p>
        </w:tc>
      </w:tr>
      <w:tr w:rsidR="003B25FF" w14:paraId="7B565BFF" w14:textId="77777777" w:rsidTr="00F93D7A">
        <w:trPr>
          <w:trHeight w:val="352"/>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92F6AA" w14:textId="77777777" w:rsidR="003B25FF" w:rsidRDefault="00FD621F">
            <w:pPr>
              <w:pStyle w:val="a5"/>
              <w:jc w:val="center"/>
            </w:pPr>
            <w:r>
              <w:rPr>
                <w:rFonts w:ascii="Times New Roman" w:hAnsi="Times New Roman"/>
                <w:sz w:val="20"/>
                <w:szCs w:val="20"/>
              </w:rPr>
              <w:t>3</w:t>
            </w:r>
          </w:p>
        </w:tc>
        <w:tc>
          <w:tcPr>
            <w:tcW w:w="6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D9234"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s>
              <w:jc w:val="both"/>
            </w:pPr>
            <w:r>
              <w:rPr>
                <w:rFonts w:ascii="Times New Roman" w:hAnsi="Times New Roman"/>
                <w:b/>
                <w:bCs/>
                <w:sz w:val="20"/>
                <w:szCs w:val="20"/>
              </w:rPr>
              <w:t>Лучевая болезнь.</w:t>
            </w:r>
            <w:r>
              <w:rPr>
                <w:rFonts w:ascii="Times New Roman" w:hAnsi="Times New Roman"/>
                <w:sz w:val="20"/>
                <w:szCs w:val="20"/>
              </w:rPr>
              <w:t xml:space="preserve"> Медико-тактическая характеристика   радиационных очагов. Острая и хроническая лучевая болезнь. Лучевая болезнь в рамках ЧС.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AEA270" w14:textId="77777777" w:rsidR="003B25FF" w:rsidRDefault="00FD621F">
            <w:pPr>
              <w:pStyle w:val="a5"/>
              <w:tabs>
                <w:tab w:val="left" w:pos="720"/>
              </w:tabs>
              <w:jc w:val="center"/>
            </w:pPr>
            <w:r>
              <w:rPr>
                <w:rFonts w:ascii="Times New Roman" w:hAnsi="Times New Roman"/>
                <w:sz w:val="20"/>
                <w:szCs w:val="20"/>
              </w:rPr>
              <w:t>28.10.2021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9AA2D0" w14:textId="77777777" w:rsidR="003B25FF" w:rsidRDefault="00FD621F">
            <w:pPr>
              <w:pStyle w:val="a5"/>
              <w:tabs>
                <w:tab w:val="left" w:pos="720"/>
                <w:tab w:val="left" w:pos="1440"/>
              </w:tabs>
              <w:jc w:val="center"/>
              <w:rPr>
                <w:rFonts w:ascii="Times New Roman" w:eastAsia="Times New Roman" w:hAnsi="Times New Roman" w:cs="Times New Roman"/>
                <w:sz w:val="20"/>
                <w:szCs w:val="20"/>
              </w:rPr>
            </w:pPr>
            <w:r>
              <w:rPr>
                <w:rFonts w:ascii="Times New Roman" w:hAnsi="Times New Roman"/>
                <w:sz w:val="20"/>
                <w:szCs w:val="20"/>
              </w:rPr>
              <w:t xml:space="preserve"> Профессор </w:t>
            </w:r>
          </w:p>
          <w:p w14:paraId="4B64F6A1" w14:textId="77777777" w:rsidR="003B25FF" w:rsidRDefault="00FD621F">
            <w:pPr>
              <w:pStyle w:val="a5"/>
              <w:tabs>
                <w:tab w:val="left" w:pos="720"/>
                <w:tab w:val="left" w:pos="1440"/>
              </w:tabs>
              <w:jc w:val="center"/>
            </w:pPr>
            <w:r>
              <w:rPr>
                <w:rFonts w:ascii="Times New Roman" w:hAnsi="Times New Roman"/>
                <w:sz w:val="20"/>
                <w:szCs w:val="20"/>
              </w:rPr>
              <w:t>Дерюгин М.В.</w:t>
            </w:r>
            <w:r>
              <w:rPr>
                <w:rFonts w:ascii="Times New Roman" w:eastAsia="Times New Roman" w:hAnsi="Times New Roman" w:cs="Times New Roman"/>
                <w:sz w:val="20"/>
                <w:szCs w:val="20"/>
              </w:rPr>
              <w:br/>
              <w:t xml:space="preserve"> </w:t>
            </w:r>
          </w:p>
        </w:tc>
      </w:tr>
      <w:tr w:rsidR="003B25FF" w14:paraId="48438763" w14:textId="77777777" w:rsidTr="00F93D7A">
        <w:trPr>
          <w:trHeight w:val="591"/>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1439DA" w14:textId="77777777" w:rsidR="003B25FF" w:rsidRDefault="00FD621F">
            <w:pPr>
              <w:pStyle w:val="a5"/>
              <w:jc w:val="center"/>
            </w:pPr>
            <w:r>
              <w:rPr>
                <w:rFonts w:ascii="Times New Roman" w:hAnsi="Times New Roman"/>
                <w:sz w:val="20"/>
                <w:szCs w:val="20"/>
              </w:rPr>
              <w:t>4</w:t>
            </w:r>
          </w:p>
        </w:tc>
        <w:tc>
          <w:tcPr>
            <w:tcW w:w="6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FC2F8C" w14:textId="28F7A513" w:rsidR="003B25FF" w:rsidRDefault="00FD621F">
            <w:pPr>
              <w:pStyle w:val="a5"/>
              <w:tabs>
                <w:tab w:val="left" w:pos="720"/>
                <w:tab w:val="left" w:pos="1440"/>
                <w:tab w:val="left" w:pos="2160"/>
                <w:tab w:val="left" w:pos="2880"/>
                <w:tab w:val="left" w:pos="3600"/>
                <w:tab w:val="left" w:pos="4320"/>
                <w:tab w:val="left" w:pos="5040"/>
                <w:tab w:val="left" w:pos="5760"/>
                <w:tab w:val="left" w:pos="6480"/>
              </w:tabs>
              <w:jc w:val="both"/>
            </w:pPr>
            <w:r>
              <w:rPr>
                <w:rFonts w:ascii="Times New Roman" w:hAnsi="Times New Roman"/>
                <w:b/>
                <w:bCs/>
                <w:sz w:val="20"/>
                <w:szCs w:val="20"/>
              </w:rPr>
              <w:t>Отравления бытовыми и промышленными ядами, БОВ.</w:t>
            </w:r>
            <w:r>
              <w:rPr>
                <w:rFonts w:ascii="Times New Roman" w:hAnsi="Times New Roman"/>
                <w:sz w:val="20"/>
                <w:szCs w:val="20"/>
              </w:rPr>
              <w:t xml:space="preserve"> Медико-тактическая </w:t>
            </w:r>
            <w:r w:rsidR="00F93D7A">
              <w:rPr>
                <w:rFonts w:ascii="Times New Roman" w:hAnsi="Times New Roman"/>
                <w:sz w:val="20"/>
                <w:szCs w:val="20"/>
              </w:rPr>
              <w:t>характеристика аварий</w:t>
            </w:r>
            <w:r>
              <w:rPr>
                <w:rFonts w:ascii="Times New Roman" w:hAnsi="Times New Roman"/>
                <w:sz w:val="20"/>
                <w:szCs w:val="20"/>
              </w:rPr>
              <w:t xml:space="preserve"> и очагов катастроф на химически опасных объектах. Аварийно-химические опасные вещества (АХОВ). Боевые отравляющие вещества.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B8CF0D" w14:textId="77777777" w:rsidR="003B25FF" w:rsidRDefault="00FD621F">
            <w:pPr>
              <w:pStyle w:val="a5"/>
              <w:tabs>
                <w:tab w:val="left" w:pos="720"/>
              </w:tabs>
              <w:jc w:val="center"/>
            </w:pPr>
            <w:r>
              <w:rPr>
                <w:rFonts w:ascii="Times New Roman" w:hAnsi="Times New Roman"/>
                <w:sz w:val="20"/>
                <w:szCs w:val="20"/>
              </w:rPr>
              <w:t>11.11.2021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EBDA3F" w14:textId="77777777" w:rsidR="003B25FF" w:rsidRDefault="00FD621F">
            <w:pPr>
              <w:pStyle w:val="a5"/>
              <w:tabs>
                <w:tab w:val="left" w:pos="720"/>
                <w:tab w:val="left" w:pos="1440"/>
              </w:tabs>
              <w:jc w:val="center"/>
              <w:rPr>
                <w:rFonts w:ascii="Times New Roman" w:eastAsia="Times New Roman" w:hAnsi="Times New Roman" w:cs="Times New Roman"/>
                <w:sz w:val="20"/>
                <w:szCs w:val="20"/>
              </w:rPr>
            </w:pPr>
            <w:r>
              <w:rPr>
                <w:rFonts w:ascii="Times New Roman" w:hAnsi="Times New Roman"/>
                <w:sz w:val="20"/>
                <w:szCs w:val="20"/>
              </w:rPr>
              <w:t xml:space="preserve"> Профессор </w:t>
            </w:r>
          </w:p>
          <w:p w14:paraId="31208964" w14:textId="77777777" w:rsidR="003B25FF" w:rsidRDefault="00FD621F">
            <w:pPr>
              <w:pStyle w:val="a5"/>
              <w:tabs>
                <w:tab w:val="left" w:pos="720"/>
                <w:tab w:val="left" w:pos="1440"/>
              </w:tabs>
              <w:jc w:val="center"/>
            </w:pPr>
            <w:r>
              <w:rPr>
                <w:rFonts w:ascii="Times New Roman" w:hAnsi="Times New Roman"/>
                <w:sz w:val="20"/>
                <w:szCs w:val="20"/>
              </w:rPr>
              <w:t>Дерюгин М.В.</w:t>
            </w:r>
            <w:r>
              <w:rPr>
                <w:rFonts w:ascii="Times New Roman" w:eastAsia="Times New Roman" w:hAnsi="Times New Roman" w:cs="Times New Roman"/>
                <w:sz w:val="20"/>
                <w:szCs w:val="20"/>
              </w:rPr>
              <w:br/>
              <w:t xml:space="preserve"> </w:t>
            </w:r>
          </w:p>
        </w:tc>
      </w:tr>
    </w:tbl>
    <w:p w14:paraId="71F568C1" w14:textId="77777777" w:rsidR="00F93D7A" w:rsidRDefault="00F93D7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jc w:val="both"/>
        <w:rPr>
          <w:rFonts w:ascii="Times New Roman" w:hAnsi="Times New Roman"/>
          <w:sz w:val="20"/>
          <w:szCs w:val="20"/>
        </w:rPr>
      </w:pPr>
    </w:p>
    <w:p w14:paraId="127725EA" w14:textId="6C22110F"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jc w:val="both"/>
        <w:rPr>
          <w:rFonts w:ascii="Times New Roman CYR" w:eastAsia="Times New Roman CYR" w:hAnsi="Times New Roman CYR" w:cs="Times New Roman CYR"/>
          <w:sz w:val="20"/>
          <w:szCs w:val="20"/>
        </w:rPr>
      </w:pPr>
      <w:r>
        <w:rPr>
          <w:rFonts w:ascii="Times New Roman" w:hAnsi="Times New Roman"/>
          <w:sz w:val="20"/>
          <w:szCs w:val="20"/>
        </w:rPr>
        <w:t>Лекции читаются с 13:35 до 15:25. Адрес: ГМПБ№ 2, Учебный переулок д.5, ауд. №1 (при получении своевременного разрешения на допуск студентов в лекционные аудитории клинических баз, при отсутствии такового осуществляется переход на дистанционный формат обучения).</w:t>
      </w:r>
    </w:p>
    <w:p w14:paraId="7FF63063" w14:textId="77777777" w:rsidR="003B25FF" w:rsidRDefault="003B25F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rPr>
          <w:rFonts w:ascii="Times New Roman" w:eastAsia="Times New Roman" w:hAnsi="Times New Roman" w:cs="Times New Roman"/>
          <w:b/>
          <w:bCs/>
          <w:shd w:val="clear" w:color="auto" w:fill="7BA0CD"/>
        </w:rPr>
      </w:pPr>
    </w:p>
    <w:p w14:paraId="22AB3084" w14:textId="77777777" w:rsidR="003B25FF" w:rsidRDefault="003B25FF"/>
    <w:p w14:paraId="1C70F6D2" w14:textId="77777777" w:rsidR="003B25FF" w:rsidRDefault="003B25FF"/>
    <w:p w14:paraId="34B998FA" w14:textId="77777777" w:rsidR="003B25FF" w:rsidRDefault="003B25FF"/>
    <w:p w14:paraId="4F2E7B9F" w14:textId="77777777" w:rsidR="003B25FF" w:rsidRDefault="003B25FF"/>
    <w:p w14:paraId="45496392" w14:textId="77777777" w:rsidR="003B25FF" w:rsidRDefault="003B25FF"/>
    <w:p w14:paraId="2B7DA597" w14:textId="77777777" w:rsidR="003B25FF" w:rsidRDefault="003B25FF"/>
    <w:p w14:paraId="0E466B9F" w14:textId="77777777" w:rsidR="003B25FF" w:rsidRDefault="003B25FF"/>
    <w:p w14:paraId="3E9B7D77" w14:textId="77777777" w:rsidR="003B25FF" w:rsidRDefault="003B25FF"/>
    <w:p w14:paraId="6E291BBD" w14:textId="77777777" w:rsidR="003B25FF" w:rsidRDefault="003B25FF"/>
    <w:p w14:paraId="3A1A15E0" w14:textId="77777777" w:rsidR="003B25FF" w:rsidRDefault="003B25FF"/>
    <w:p w14:paraId="15C601BA" w14:textId="77777777" w:rsidR="003B25FF" w:rsidRDefault="003B25FF"/>
    <w:p w14:paraId="683CFDC1" w14:textId="77777777" w:rsidR="003B25FF" w:rsidRDefault="003B25FF"/>
    <w:p w14:paraId="06DFD65E" w14:textId="77777777" w:rsidR="003B25FF" w:rsidRDefault="003B25FF"/>
    <w:p w14:paraId="542F9449" w14:textId="77777777" w:rsidR="003B25FF" w:rsidRDefault="003B25FF"/>
    <w:p w14:paraId="4058A0F1" w14:textId="77777777" w:rsidR="003B25FF" w:rsidRDefault="003B25FF"/>
    <w:p w14:paraId="23231106" w14:textId="77777777" w:rsidR="003B25FF" w:rsidRDefault="003B25FF"/>
    <w:p w14:paraId="1350D3FF" w14:textId="7B80AC84" w:rsidR="003B25FF" w:rsidRDefault="003B25FF"/>
    <w:p w14:paraId="12673F5D" w14:textId="77777777" w:rsidR="00F93D7A" w:rsidRDefault="00F93D7A"/>
    <w:p w14:paraId="1EE195AF" w14:textId="16382883" w:rsidR="003B25FF" w:rsidRDefault="003B25FF"/>
    <w:p w14:paraId="0376EAEE" w14:textId="77777777" w:rsidR="00F93D7A" w:rsidRDefault="00F93D7A"/>
    <w:p w14:paraId="4F382F51" w14:textId="77777777" w:rsidR="003B25FF" w:rsidRDefault="003B25FF"/>
    <w:p w14:paraId="397C20F9" w14:textId="77777777" w:rsidR="003B25FF" w:rsidRDefault="00FD621F">
      <w:pPr>
        <w:keepNext/>
        <w:jc w:val="center"/>
        <w:rPr>
          <w:b/>
          <w:bCs/>
          <w:sz w:val="22"/>
          <w:szCs w:val="22"/>
        </w:rPr>
      </w:pPr>
      <w:r>
        <w:rPr>
          <w:b/>
          <w:bCs/>
          <w:sz w:val="22"/>
          <w:szCs w:val="22"/>
        </w:rPr>
        <w:lastRenderedPageBreak/>
        <w:t xml:space="preserve">Тематический план </w:t>
      </w:r>
      <w:r>
        <w:rPr>
          <w:b/>
          <w:bCs/>
          <w:i/>
          <w:iCs/>
          <w:sz w:val="22"/>
          <w:szCs w:val="22"/>
          <w:u w:val="single"/>
        </w:rPr>
        <w:t>ПРАКТИЧЕСКИХ ЗАНЯТИЙ</w:t>
      </w:r>
      <w:r>
        <w:rPr>
          <w:b/>
          <w:bCs/>
          <w:sz w:val="22"/>
          <w:szCs w:val="22"/>
        </w:rPr>
        <w:t xml:space="preserve"> по УД «Медицина катастроф»,</w:t>
      </w:r>
    </w:p>
    <w:p w14:paraId="6A09D588" w14:textId="77777777" w:rsidR="003B25FF" w:rsidRDefault="00FD621F">
      <w:pPr>
        <w:keepNext/>
        <w:keepLines/>
        <w:jc w:val="center"/>
        <w:rPr>
          <w:sz w:val="22"/>
          <w:szCs w:val="22"/>
        </w:rPr>
      </w:pPr>
      <w:r>
        <w:rPr>
          <w:b/>
          <w:bCs/>
          <w:sz w:val="22"/>
          <w:szCs w:val="22"/>
        </w:rPr>
        <w:t xml:space="preserve">для студентов 4 курса 2021/22 учебного года, </w:t>
      </w:r>
      <w:r>
        <w:rPr>
          <w:b/>
          <w:bCs/>
          <w:sz w:val="22"/>
          <w:szCs w:val="22"/>
        </w:rPr>
        <w:br/>
        <w:t>специальность: лечебное дело, кафедра госпитальной терапии</w:t>
      </w:r>
      <w:r>
        <w:rPr>
          <w:sz w:val="22"/>
          <w:szCs w:val="22"/>
        </w:rPr>
        <w:t xml:space="preserve"> </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
        <w:gridCol w:w="8904"/>
      </w:tblGrid>
      <w:tr w:rsidR="003B25FF" w14:paraId="49C48D80" w14:textId="77777777" w:rsidTr="00F93D7A">
        <w:trPr>
          <w:trHeight w:val="269"/>
          <w:jc w:val="center"/>
        </w:trPr>
        <w:tc>
          <w:tcPr>
            <w:tcW w:w="47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651C3E3" w14:textId="77777777" w:rsidR="003B25FF" w:rsidRDefault="00FD621F">
            <w:pPr>
              <w:pStyle w:val="a5"/>
              <w:jc w:val="center"/>
            </w:pPr>
            <w:r>
              <w:rPr>
                <w:rFonts w:ascii="Times New Roman" w:hAnsi="Times New Roman"/>
                <w:sz w:val="20"/>
                <w:szCs w:val="20"/>
              </w:rPr>
              <w:t>№</w:t>
            </w:r>
          </w:p>
        </w:tc>
        <w:tc>
          <w:tcPr>
            <w:tcW w:w="94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9D48A25" w14:textId="172D3B95" w:rsidR="003B25FF" w:rsidRDefault="00F93D7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Times New Roman" w:hAnsi="Times New Roman"/>
                <w:sz w:val="20"/>
                <w:szCs w:val="20"/>
              </w:rPr>
              <w:t>Тема практического</w:t>
            </w:r>
            <w:r w:rsidR="00FD621F">
              <w:rPr>
                <w:rFonts w:ascii="Times New Roman" w:hAnsi="Times New Roman"/>
                <w:sz w:val="20"/>
                <w:szCs w:val="20"/>
              </w:rPr>
              <w:t xml:space="preserve"> занятия</w:t>
            </w:r>
          </w:p>
        </w:tc>
      </w:tr>
      <w:tr w:rsidR="003B25FF" w14:paraId="42CA20D6" w14:textId="77777777" w:rsidTr="00F93D7A">
        <w:trPr>
          <w:trHeight w:val="549"/>
          <w:jc w:val="center"/>
        </w:trPr>
        <w:tc>
          <w:tcPr>
            <w:tcW w:w="47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753C19" w14:textId="77777777" w:rsidR="003B25FF" w:rsidRDefault="00FD621F">
            <w:pPr>
              <w:pStyle w:val="a5"/>
              <w:jc w:val="center"/>
            </w:pPr>
            <w:r>
              <w:rPr>
                <w:rFonts w:ascii="Times New Roman" w:hAnsi="Times New Roman"/>
                <w:sz w:val="20"/>
                <w:szCs w:val="20"/>
              </w:rPr>
              <w:t xml:space="preserve">1 </w:t>
            </w:r>
          </w:p>
        </w:tc>
        <w:tc>
          <w:tcPr>
            <w:tcW w:w="94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08F4154"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imes New Roman" w:hAnsi="Times New Roman"/>
                <w:b/>
                <w:bCs/>
                <w:sz w:val="20"/>
                <w:szCs w:val="20"/>
              </w:rPr>
              <w:t xml:space="preserve">Медико-тактическая характеристика аварий и очагов катастроф </w:t>
            </w:r>
            <w:r>
              <w:rPr>
                <w:rFonts w:ascii="Times New Roman" w:hAnsi="Times New Roman"/>
                <w:sz w:val="20"/>
                <w:szCs w:val="20"/>
              </w:rPr>
              <w:t>на химически опасных объектах. Классификация АХОВ, БОВ. Клиническая картина отравлений АХОВ и БОВ. Оказание медицинской помощи на этапах эвакуации.  Медицинская сортировка пострадавших при воздействии АХОВ, БОВ.</w:t>
            </w:r>
          </w:p>
        </w:tc>
      </w:tr>
      <w:tr w:rsidR="003B25FF" w14:paraId="0C5774FE" w14:textId="77777777" w:rsidTr="00F93D7A">
        <w:trPr>
          <w:trHeight w:val="244"/>
          <w:jc w:val="center"/>
        </w:trPr>
        <w:tc>
          <w:tcPr>
            <w:tcW w:w="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5A8C2E" w14:textId="77777777" w:rsidR="003B25FF" w:rsidRDefault="00FD621F">
            <w:pPr>
              <w:pStyle w:val="a5"/>
              <w:jc w:val="center"/>
            </w:pPr>
            <w:r>
              <w:rPr>
                <w:rFonts w:ascii="Times New Roman" w:hAnsi="Times New Roman"/>
                <w:sz w:val="20"/>
                <w:szCs w:val="20"/>
              </w:rPr>
              <w:t>2</w:t>
            </w:r>
          </w:p>
        </w:tc>
        <w:tc>
          <w:tcPr>
            <w:tcW w:w="94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C0A3C4"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imes New Roman" w:hAnsi="Times New Roman"/>
                <w:b/>
                <w:bCs/>
                <w:sz w:val="20"/>
                <w:szCs w:val="20"/>
              </w:rPr>
              <w:t>Термические поражения</w:t>
            </w:r>
            <w:r>
              <w:rPr>
                <w:rFonts w:ascii="Times New Roman" w:hAnsi="Times New Roman"/>
                <w:sz w:val="20"/>
                <w:szCs w:val="20"/>
              </w:rPr>
              <w:t>: перегревание и переохлаждение. Холодовая травма. Ожоговая болезнь, основные периоды.  Организация терапевтической помощи в чрезвычайных ситуациях.</w:t>
            </w:r>
          </w:p>
        </w:tc>
      </w:tr>
      <w:tr w:rsidR="003B25FF" w14:paraId="1A28B133" w14:textId="77777777" w:rsidTr="00F93D7A">
        <w:trPr>
          <w:trHeight w:val="1316"/>
          <w:jc w:val="center"/>
        </w:trPr>
        <w:tc>
          <w:tcPr>
            <w:tcW w:w="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FDF23" w14:textId="77777777" w:rsidR="003B25FF" w:rsidRDefault="00FD621F">
            <w:pPr>
              <w:pStyle w:val="a5"/>
              <w:jc w:val="center"/>
            </w:pPr>
            <w:r>
              <w:rPr>
                <w:rFonts w:ascii="Times New Roman" w:hAnsi="Times New Roman"/>
                <w:sz w:val="20"/>
                <w:szCs w:val="20"/>
              </w:rPr>
              <w:t>3</w:t>
            </w:r>
          </w:p>
        </w:tc>
        <w:tc>
          <w:tcPr>
            <w:tcW w:w="94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8FF14B"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imes New Roman" w:hAnsi="Times New Roman"/>
                <w:b/>
                <w:bCs/>
                <w:sz w:val="20"/>
                <w:szCs w:val="20"/>
              </w:rPr>
              <w:t>Заболевания внутренних органов при боевой патологии</w:t>
            </w:r>
            <w:r>
              <w:rPr>
                <w:rFonts w:ascii="Times New Roman" w:hAnsi="Times New Roman"/>
                <w:sz w:val="20"/>
                <w:szCs w:val="20"/>
              </w:rPr>
              <w:t xml:space="preserve"> (ранениях, контузиях), несчастных случаях, стихийных бедствиях и техногенных катастрофах. Структура терапевтической патологии в условиях ЧС. Организация медицинской помощи при несчастных случаях. Клиника, диагностика несчастных случаев (отравление СО, утопление, асфиксия, электротравма, отравление грибами, укусы змей). Диагностика несчастных случаев.  Оказание врачебной медицинской помощи при несчастных случаях. </w:t>
            </w:r>
            <w:r>
              <w:rPr>
                <w:rFonts w:ascii="Times New Roman" w:hAnsi="Times New Roman"/>
                <w:spacing w:val="1"/>
                <w:sz w:val="20"/>
                <w:szCs w:val="20"/>
              </w:rPr>
              <w:t>Медико-санитарное обеспечение при ликвидации по</w:t>
            </w:r>
            <w:r>
              <w:rPr>
                <w:rFonts w:ascii="Times New Roman" w:hAnsi="Times New Roman"/>
                <w:sz w:val="20"/>
                <w:szCs w:val="20"/>
              </w:rPr>
              <w:t>следствий природных катастроф: характеристика ЧС природного характера (наводнения, бури, ураганы, циклоны, смерчи, селевые потоки, снежные лавины, лесные и торфяные пожары). Организация терапевтической помощи в чрезвычайных ситуациях.</w:t>
            </w:r>
          </w:p>
        </w:tc>
      </w:tr>
    </w:tbl>
    <w:p w14:paraId="0857C201" w14:textId="77777777" w:rsidR="003B25FF" w:rsidRDefault="003B25FF"/>
    <w:p w14:paraId="29BA4980" w14:textId="77777777"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rPr>
          <w:rFonts w:ascii="Times New Roman" w:eastAsia="Times New Roman" w:hAnsi="Times New Roman" w:cs="Times New Roman"/>
          <w:sz w:val="20"/>
          <w:szCs w:val="20"/>
        </w:rPr>
      </w:pPr>
      <w:r>
        <w:rPr>
          <w:rFonts w:ascii="Times New Roman" w:hAnsi="Times New Roman"/>
          <w:sz w:val="20"/>
          <w:szCs w:val="20"/>
        </w:rPr>
        <w:t>Цикл:</w:t>
      </w:r>
      <w:r>
        <w:rPr>
          <w:rFonts w:ascii="Times New Roman" w:hAnsi="Times New Roman"/>
          <w:i/>
          <w:iCs/>
          <w:sz w:val="20"/>
          <w:szCs w:val="20"/>
        </w:rPr>
        <w:t xml:space="preserve"> </w:t>
      </w:r>
      <w:r>
        <w:rPr>
          <w:rFonts w:ascii="Times New Roman" w:hAnsi="Times New Roman"/>
          <w:i/>
          <w:iCs/>
          <w:sz w:val="20"/>
          <w:szCs w:val="20"/>
          <w:u w:val="single"/>
        </w:rPr>
        <w:t>Медицина катастроф</w:t>
      </w:r>
      <w:r>
        <w:rPr>
          <w:rFonts w:ascii="Times New Roman" w:hAnsi="Times New Roman"/>
          <w:i/>
          <w:iCs/>
          <w:sz w:val="20"/>
          <w:szCs w:val="20"/>
        </w:rPr>
        <w:t xml:space="preserve"> </w:t>
      </w:r>
      <w:r>
        <w:rPr>
          <w:rFonts w:ascii="Times New Roman" w:hAnsi="Times New Roman"/>
          <w:sz w:val="20"/>
          <w:szCs w:val="20"/>
        </w:rPr>
        <w:t>Специальность «ЛЕЧЕБНОЕ ДЕЛО»</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
        <w:gridCol w:w="2126"/>
        <w:gridCol w:w="3928"/>
        <w:gridCol w:w="2456"/>
      </w:tblGrid>
      <w:tr w:rsidR="003B25FF" w14:paraId="607525B3" w14:textId="77777777" w:rsidTr="00F93D7A">
        <w:trPr>
          <w:trHeight w:val="29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2829F" w14:textId="77777777" w:rsidR="003B25FF" w:rsidRDefault="00FD621F">
            <w:pPr>
              <w:pStyle w:val="a5"/>
              <w:tabs>
                <w:tab w:val="left" w:pos="720"/>
              </w:tabs>
              <w:jc w:val="center"/>
            </w:pPr>
            <w:r>
              <w:rPr>
                <w:rFonts w:ascii="Times New Roman" w:hAnsi="Times New Roman"/>
                <w:sz w:val="20"/>
                <w:szCs w:val="20"/>
              </w:rPr>
              <w:t>№ группы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A06C5" w14:textId="77777777" w:rsidR="003B25FF" w:rsidRDefault="00FD621F">
            <w:pPr>
              <w:pStyle w:val="a5"/>
              <w:tabs>
                <w:tab w:val="left" w:pos="720"/>
                <w:tab w:val="left" w:pos="1440"/>
              </w:tabs>
              <w:jc w:val="center"/>
            </w:pPr>
            <w:r>
              <w:rPr>
                <w:rFonts w:ascii="Times New Roman" w:hAnsi="Times New Roman"/>
                <w:sz w:val="20"/>
                <w:szCs w:val="20"/>
              </w:rPr>
              <w:t>Дата</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29AD2"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Место проведения занятий</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A2975"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Преподаватель</w:t>
            </w:r>
          </w:p>
        </w:tc>
      </w:tr>
      <w:tr w:rsidR="003B25FF" w14:paraId="6EA1B8EE"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426B6" w14:textId="77777777" w:rsidR="003B25FF" w:rsidRDefault="00FD621F">
            <w:pPr>
              <w:pStyle w:val="a5"/>
              <w:tabs>
                <w:tab w:val="left" w:pos="720"/>
              </w:tabs>
              <w:jc w:val="center"/>
            </w:pPr>
            <w:r>
              <w:rPr>
                <w:rFonts w:ascii="Times New Roman" w:hAnsi="Times New Roman"/>
                <w:sz w:val="20"/>
                <w:szCs w:val="20"/>
              </w:rPr>
              <w:t>401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DD010" w14:textId="77777777" w:rsidR="003B25FF" w:rsidRDefault="00FD621F">
            <w:pPr>
              <w:pStyle w:val="a5"/>
              <w:tabs>
                <w:tab w:val="left" w:pos="720"/>
                <w:tab w:val="left" w:pos="1440"/>
              </w:tabs>
              <w:jc w:val="center"/>
            </w:pPr>
            <w:r>
              <w:rPr>
                <w:rFonts w:ascii="Times New Roman" w:hAnsi="Times New Roman"/>
                <w:sz w:val="20"/>
                <w:szCs w:val="20"/>
                <w:lang w:val="en-US"/>
              </w:rPr>
              <w:t>05</w:t>
            </w:r>
            <w:r>
              <w:rPr>
                <w:rFonts w:ascii="Times New Roman" w:hAnsi="Times New Roman"/>
                <w:sz w:val="20"/>
                <w:szCs w:val="20"/>
              </w:rPr>
              <w:t>.1</w:t>
            </w:r>
            <w:r>
              <w:rPr>
                <w:rFonts w:ascii="Times New Roman" w:hAnsi="Times New Roman"/>
                <w:sz w:val="20"/>
                <w:szCs w:val="20"/>
                <w:lang w:val="en-US"/>
              </w:rPr>
              <w:t>1</w:t>
            </w:r>
            <w:r>
              <w:rPr>
                <w:rFonts w:ascii="Times New Roman" w:hAnsi="Times New Roman"/>
                <w:sz w:val="20"/>
                <w:szCs w:val="20"/>
              </w:rPr>
              <w:t>.20</w:t>
            </w:r>
            <w:r>
              <w:rPr>
                <w:rFonts w:ascii="Times New Roman" w:hAnsi="Times New Roman"/>
                <w:sz w:val="20"/>
                <w:szCs w:val="20"/>
                <w:lang w:val="en-US"/>
              </w:rPr>
              <w:t>21</w:t>
            </w:r>
            <w:r>
              <w:rPr>
                <w:rFonts w:ascii="Times New Roman" w:hAnsi="Times New Roman"/>
                <w:sz w:val="20"/>
                <w:szCs w:val="20"/>
              </w:rPr>
              <w:t>-</w:t>
            </w:r>
            <w:r>
              <w:rPr>
                <w:rFonts w:ascii="Times New Roman" w:hAnsi="Times New Roman"/>
                <w:sz w:val="20"/>
                <w:szCs w:val="20"/>
                <w:lang w:val="en-US"/>
              </w:rPr>
              <w:t>08</w:t>
            </w:r>
            <w:r>
              <w:rPr>
                <w:rFonts w:ascii="Times New Roman" w:hAnsi="Times New Roman"/>
                <w:sz w:val="20"/>
                <w:szCs w:val="20"/>
              </w:rPr>
              <w:t>.1</w:t>
            </w:r>
            <w:r>
              <w:rPr>
                <w:rFonts w:ascii="Times New Roman" w:hAnsi="Times New Roman"/>
                <w:sz w:val="20"/>
                <w:szCs w:val="20"/>
                <w:lang w:val="en-US"/>
              </w:rPr>
              <w:t>1</w:t>
            </w:r>
            <w:r>
              <w:rPr>
                <w:rFonts w:ascii="Times New Roman" w:hAnsi="Times New Roman"/>
                <w:sz w:val="20"/>
                <w:szCs w:val="20"/>
              </w:rPr>
              <w:t>.20</w:t>
            </w:r>
            <w:r>
              <w:rPr>
                <w:rFonts w:ascii="Times New Roman" w:hAnsi="Times New Roman"/>
                <w:sz w:val="20"/>
                <w:szCs w:val="20"/>
                <w:lang w:val="en-US"/>
              </w:rPr>
              <w:t>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3B546" w14:textId="1DD8BF97"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46AE38DD"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848A2"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32973A3B"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3B0494C3"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077F3" w14:textId="77777777" w:rsidR="003B25FF" w:rsidRDefault="00FD621F">
            <w:pPr>
              <w:pStyle w:val="a5"/>
              <w:tabs>
                <w:tab w:val="left" w:pos="720"/>
              </w:tabs>
              <w:jc w:val="center"/>
            </w:pPr>
            <w:r>
              <w:rPr>
                <w:rFonts w:ascii="Times New Roman" w:hAnsi="Times New Roman"/>
                <w:sz w:val="20"/>
                <w:szCs w:val="20"/>
              </w:rPr>
              <w:t>402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677EC" w14:textId="77777777" w:rsidR="003B25FF" w:rsidRDefault="00FD621F">
            <w:pPr>
              <w:pStyle w:val="a5"/>
              <w:tabs>
                <w:tab w:val="left" w:pos="720"/>
                <w:tab w:val="left" w:pos="1440"/>
              </w:tabs>
              <w:jc w:val="center"/>
            </w:pPr>
            <w:r>
              <w:rPr>
                <w:rFonts w:ascii="Times New Roman" w:hAnsi="Times New Roman"/>
                <w:sz w:val="20"/>
                <w:szCs w:val="20"/>
              </w:rPr>
              <w:t>19.1</w:t>
            </w:r>
            <w:r>
              <w:rPr>
                <w:rFonts w:ascii="Times New Roman" w:hAnsi="Times New Roman"/>
                <w:sz w:val="20"/>
                <w:szCs w:val="20"/>
                <w:lang w:val="en-US"/>
              </w:rPr>
              <w:t>1</w:t>
            </w:r>
            <w:r>
              <w:rPr>
                <w:rFonts w:ascii="Times New Roman" w:hAnsi="Times New Roman"/>
                <w:sz w:val="20"/>
                <w:szCs w:val="20"/>
              </w:rPr>
              <w:t>.20</w:t>
            </w:r>
            <w:r>
              <w:rPr>
                <w:rFonts w:ascii="Times New Roman" w:hAnsi="Times New Roman"/>
                <w:sz w:val="20"/>
                <w:szCs w:val="20"/>
                <w:lang w:val="en-US"/>
              </w:rPr>
              <w:t>21</w:t>
            </w:r>
            <w:r>
              <w:rPr>
                <w:rFonts w:ascii="Times New Roman" w:hAnsi="Times New Roman"/>
                <w:sz w:val="20"/>
                <w:szCs w:val="20"/>
              </w:rPr>
              <w:t>-22.1</w:t>
            </w:r>
            <w:r>
              <w:rPr>
                <w:rFonts w:ascii="Times New Roman" w:hAnsi="Times New Roman"/>
                <w:sz w:val="20"/>
                <w:szCs w:val="20"/>
                <w:lang w:val="en-US"/>
              </w:rPr>
              <w:t>1</w:t>
            </w:r>
            <w:r>
              <w:rPr>
                <w:rFonts w:ascii="Times New Roman" w:hAnsi="Times New Roman"/>
                <w:sz w:val="20"/>
                <w:szCs w:val="20"/>
              </w:rPr>
              <w:t>.20</w:t>
            </w:r>
            <w:r>
              <w:rPr>
                <w:rFonts w:ascii="Times New Roman" w:hAnsi="Times New Roman"/>
                <w:sz w:val="20"/>
                <w:szCs w:val="20"/>
                <w:lang w:val="en-US"/>
              </w:rPr>
              <w:t>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37FFC" w14:textId="460A3517"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1101CBEE"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913B9"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4A7664C4"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14A79743"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BC359" w14:textId="77777777" w:rsidR="003B25FF" w:rsidRDefault="00FD621F">
            <w:pPr>
              <w:pStyle w:val="a5"/>
              <w:tabs>
                <w:tab w:val="left" w:pos="720"/>
              </w:tabs>
              <w:jc w:val="center"/>
            </w:pPr>
            <w:r>
              <w:rPr>
                <w:rFonts w:ascii="Times New Roman" w:hAnsi="Times New Roman"/>
                <w:sz w:val="20"/>
                <w:szCs w:val="20"/>
              </w:rPr>
              <w:t>403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2043F" w14:textId="77777777" w:rsidR="003B25FF" w:rsidRDefault="00FD621F">
            <w:pPr>
              <w:pStyle w:val="a5"/>
              <w:tabs>
                <w:tab w:val="left" w:pos="720"/>
                <w:tab w:val="left" w:pos="1440"/>
              </w:tabs>
              <w:jc w:val="center"/>
            </w:pPr>
            <w:r>
              <w:rPr>
                <w:rFonts w:ascii="Times New Roman" w:hAnsi="Times New Roman"/>
                <w:sz w:val="20"/>
                <w:szCs w:val="20"/>
              </w:rPr>
              <w:t>29.1</w:t>
            </w:r>
            <w:r>
              <w:rPr>
                <w:rFonts w:ascii="Times New Roman" w:hAnsi="Times New Roman"/>
                <w:sz w:val="20"/>
                <w:szCs w:val="20"/>
                <w:lang w:val="en-US"/>
              </w:rPr>
              <w:t>1</w:t>
            </w:r>
            <w:r>
              <w:rPr>
                <w:rFonts w:ascii="Times New Roman" w:hAnsi="Times New Roman"/>
                <w:sz w:val="20"/>
                <w:szCs w:val="20"/>
              </w:rPr>
              <w:t>.20</w:t>
            </w:r>
            <w:r>
              <w:rPr>
                <w:rFonts w:ascii="Times New Roman" w:hAnsi="Times New Roman"/>
                <w:sz w:val="20"/>
                <w:szCs w:val="20"/>
                <w:lang w:val="en-US"/>
              </w:rPr>
              <w:t>21</w:t>
            </w:r>
            <w:r>
              <w:rPr>
                <w:rFonts w:ascii="Times New Roman" w:hAnsi="Times New Roman"/>
                <w:sz w:val="20"/>
                <w:szCs w:val="20"/>
              </w:rPr>
              <w:t>-01.12.20</w:t>
            </w:r>
            <w:r>
              <w:rPr>
                <w:rFonts w:ascii="Times New Roman" w:hAnsi="Times New Roman"/>
                <w:sz w:val="20"/>
                <w:szCs w:val="20"/>
                <w:lang w:val="en-US"/>
              </w:rPr>
              <w:t>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9D9B4" w14:textId="46331762"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7D6188AE"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5878E"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31EE0E4E"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3DE2D130"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29F68" w14:textId="77777777" w:rsidR="003B25FF" w:rsidRDefault="00FD621F">
            <w:pPr>
              <w:pStyle w:val="a5"/>
              <w:tabs>
                <w:tab w:val="left" w:pos="720"/>
              </w:tabs>
              <w:jc w:val="center"/>
            </w:pPr>
            <w:r>
              <w:rPr>
                <w:rFonts w:ascii="Times New Roman" w:hAnsi="Times New Roman"/>
                <w:sz w:val="20"/>
                <w:szCs w:val="20"/>
              </w:rPr>
              <w:t>404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5037" w14:textId="77777777" w:rsidR="003B25FF" w:rsidRDefault="00FD621F">
            <w:pPr>
              <w:pStyle w:val="a5"/>
              <w:tabs>
                <w:tab w:val="left" w:pos="720"/>
                <w:tab w:val="left" w:pos="1440"/>
              </w:tabs>
              <w:jc w:val="center"/>
            </w:pPr>
            <w:r>
              <w:rPr>
                <w:rFonts w:ascii="Times New Roman" w:hAnsi="Times New Roman"/>
                <w:sz w:val="20"/>
                <w:szCs w:val="20"/>
              </w:rPr>
              <w:t>10.12.202</w:t>
            </w:r>
            <w:r>
              <w:rPr>
                <w:rFonts w:ascii="Times New Roman" w:hAnsi="Times New Roman"/>
                <w:sz w:val="20"/>
                <w:szCs w:val="20"/>
                <w:lang w:val="en-US"/>
              </w:rPr>
              <w:t>1</w:t>
            </w:r>
            <w:r>
              <w:rPr>
                <w:rFonts w:ascii="Times New Roman" w:hAnsi="Times New Roman"/>
                <w:sz w:val="20"/>
                <w:szCs w:val="20"/>
              </w:rPr>
              <w:t>-13.12.2021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43C80" w14:textId="333012DC"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2E01D158"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8E474"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33F0F48F"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1C940F6D"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003F7" w14:textId="77777777" w:rsidR="003B25FF" w:rsidRDefault="00FD621F">
            <w:pPr>
              <w:pStyle w:val="a5"/>
              <w:tabs>
                <w:tab w:val="left" w:pos="720"/>
              </w:tabs>
              <w:jc w:val="center"/>
            </w:pPr>
            <w:r>
              <w:rPr>
                <w:rFonts w:ascii="Times New Roman" w:hAnsi="Times New Roman"/>
                <w:sz w:val="20"/>
                <w:szCs w:val="20"/>
              </w:rPr>
              <w:t>405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4F94A" w14:textId="77777777" w:rsidR="003B25FF" w:rsidRDefault="00FD621F">
            <w:pPr>
              <w:pStyle w:val="a5"/>
              <w:tabs>
                <w:tab w:val="left" w:pos="720"/>
                <w:tab w:val="left" w:pos="1440"/>
              </w:tabs>
              <w:jc w:val="center"/>
            </w:pPr>
            <w:r>
              <w:rPr>
                <w:rFonts w:ascii="Times New Roman" w:hAnsi="Times New Roman"/>
                <w:sz w:val="20"/>
                <w:szCs w:val="20"/>
              </w:rPr>
              <w:t>23.11.202</w:t>
            </w:r>
            <w:r>
              <w:rPr>
                <w:rFonts w:ascii="Times New Roman" w:hAnsi="Times New Roman"/>
                <w:sz w:val="20"/>
                <w:szCs w:val="20"/>
                <w:lang w:val="en-US"/>
              </w:rPr>
              <w:t>1</w:t>
            </w:r>
            <w:r>
              <w:rPr>
                <w:rFonts w:ascii="Times New Roman" w:hAnsi="Times New Roman"/>
                <w:sz w:val="20"/>
                <w:szCs w:val="20"/>
              </w:rPr>
              <w:t>-25.11.2021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C6E91" w14:textId="647E742F"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10AA6C9F"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5CF39"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60BBB823"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3229DEE5"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093F9" w14:textId="77777777" w:rsidR="003B25FF" w:rsidRDefault="00FD621F">
            <w:pPr>
              <w:pStyle w:val="a5"/>
              <w:tabs>
                <w:tab w:val="left" w:pos="720"/>
              </w:tabs>
              <w:jc w:val="center"/>
            </w:pPr>
            <w:r>
              <w:rPr>
                <w:rFonts w:ascii="Times New Roman" w:hAnsi="Times New Roman"/>
                <w:sz w:val="20"/>
                <w:szCs w:val="20"/>
              </w:rPr>
              <w:t>406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9AD52" w14:textId="77777777" w:rsidR="003B25FF" w:rsidRDefault="00FD621F">
            <w:pPr>
              <w:pStyle w:val="a5"/>
              <w:tabs>
                <w:tab w:val="left" w:pos="720"/>
                <w:tab w:val="left" w:pos="1440"/>
              </w:tabs>
              <w:jc w:val="center"/>
            </w:pPr>
            <w:r>
              <w:rPr>
                <w:rFonts w:ascii="Times New Roman" w:hAnsi="Times New Roman"/>
                <w:sz w:val="20"/>
                <w:szCs w:val="20"/>
              </w:rPr>
              <w:t>20.12.202</w:t>
            </w:r>
            <w:r>
              <w:rPr>
                <w:rFonts w:ascii="Times New Roman" w:hAnsi="Times New Roman"/>
                <w:sz w:val="20"/>
                <w:szCs w:val="20"/>
                <w:lang w:val="en-US"/>
              </w:rPr>
              <w:t>1</w:t>
            </w:r>
            <w:r>
              <w:rPr>
                <w:rFonts w:ascii="Times New Roman" w:hAnsi="Times New Roman"/>
                <w:sz w:val="20"/>
                <w:szCs w:val="20"/>
              </w:rPr>
              <w:t>-22.12.2021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AF1FD" w14:textId="6FBE46CE"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4E825086"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807CF"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643075F3"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1EE3D6BF"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8B516" w14:textId="77777777" w:rsidR="003B25FF" w:rsidRDefault="00FD621F">
            <w:pPr>
              <w:pStyle w:val="a5"/>
              <w:tabs>
                <w:tab w:val="left" w:pos="720"/>
              </w:tabs>
              <w:jc w:val="center"/>
            </w:pPr>
            <w:r>
              <w:rPr>
                <w:rFonts w:ascii="Times New Roman" w:hAnsi="Times New Roman"/>
                <w:sz w:val="20"/>
                <w:szCs w:val="20"/>
              </w:rPr>
              <w:t>407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7C1D1" w14:textId="77777777" w:rsidR="003B25FF" w:rsidRDefault="003B25FF">
            <w:pPr>
              <w:pStyle w:val="a5"/>
              <w:tabs>
                <w:tab w:val="left" w:pos="720"/>
                <w:tab w:val="left" w:pos="1440"/>
              </w:tabs>
              <w:jc w:val="center"/>
              <w:rPr>
                <w:rFonts w:ascii="Times New Roman" w:eastAsia="Times New Roman" w:hAnsi="Times New Roman" w:cs="Times New Roman"/>
                <w:sz w:val="20"/>
                <w:szCs w:val="20"/>
              </w:rPr>
            </w:pPr>
          </w:p>
          <w:p w14:paraId="41434AF0" w14:textId="77777777" w:rsidR="003B25FF" w:rsidRDefault="00FD621F">
            <w:pPr>
              <w:pStyle w:val="a5"/>
              <w:tabs>
                <w:tab w:val="left" w:pos="720"/>
                <w:tab w:val="left" w:pos="1440"/>
              </w:tabs>
              <w:jc w:val="center"/>
            </w:pPr>
            <w:r>
              <w:rPr>
                <w:rFonts w:ascii="Times New Roman" w:hAnsi="Times New Roman"/>
                <w:sz w:val="20"/>
                <w:szCs w:val="20"/>
              </w:rPr>
              <w:t>25.10.202</w:t>
            </w:r>
            <w:r>
              <w:rPr>
                <w:rFonts w:ascii="Times New Roman" w:hAnsi="Times New Roman"/>
                <w:sz w:val="20"/>
                <w:szCs w:val="20"/>
                <w:lang w:val="en-US"/>
              </w:rPr>
              <w:t>1</w:t>
            </w:r>
            <w:r>
              <w:rPr>
                <w:rFonts w:ascii="Times New Roman" w:hAnsi="Times New Roman"/>
                <w:sz w:val="20"/>
                <w:szCs w:val="20"/>
              </w:rPr>
              <w:t>-27.10.2021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EB520" w14:textId="3CFBC4AD"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5C976198"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DD4F"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1541F86B"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r w:rsidR="003B25FF" w14:paraId="3C0C21EE" w14:textId="77777777" w:rsidTr="00F93D7A">
        <w:trPr>
          <w:trHeight w:val="7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227DE" w14:textId="77777777" w:rsidR="003B25FF" w:rsidRDefault="00FD621F">
            <w:pPr>
              <w:pStyle w:val="a5"/>
              <w:tabs>
                <w:tab w:val="left" w:pos="720"/>
              </w:tabs>
              <w:jc w:val="center"/>
            </w:pPr>
            <w:r>
              <w:rPr>
                <w:rFonts w:ascii="Times New Roman" w:hAnsi="Times New Roman"/>
                <w:sz w:val="20"/>
                <w:szCs w:val="20"/>
              </w:rPr>
              <w:t>408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03841" w14:textId="77777777" w:rsidR="003B25FF" w:rsidRDefault="003B25FF">
            <w:pPr>
              <w:pStyle w:val="a5"/>
              <w:tabs>
                <w:tab w:val="left" w:pos="720"/>
                <w:tab w:val="left" w:pos="1440"/>
              </w:tabs>
              <w:jc w:val="center"/>
              <w:rPr>
                <w:rFonts w:ascii="Times New Roman" w:eastAsia="Times New Roman" w:hAnsi="Times New Roman" w:cs="Times New Roman"/>
                <w:sz w:val="20"/>
                <w:szCs w:val="20"/>
              </w:rPr>
            </w:pPr>
          </w:p>
          <w:p w14:paraId="096AEFD5" w14:textId="77777777" w:rsidR="003B25FF" w:rsidRDefault="00FD621F">
            <w:pPr>
              <w:pStyle w:val="a5"/>
              <w:tabs>
                <w:tab w:val="left" w:pos="720"/>
                <w:tab w:val="left" w:pos="1440"/>
              </w:tabs>
              <w:jc w:val="center"/>
            </w:pPr>
            <w:r>
              <w:rPr>
                <w:rFonts w:ascii="Times New Roman" w:hAnsi="Times New Roman"/>
                <w:sz w:val="20"/>
                <w:szCs w:val="20"/>
              </w:rPr>
              <w:t>23.09.202</w:t>
            </w:r>
            <w:r>
              <w:rPr>
                <w:rFonts w:ascii="Times New Roman" w:hAnsi="Times New Roman"/>
                <w:sz w:val="20"/>
                <w:szCs w:val="20"/>
                <w:lang w:val="en-US"/>
              </w:rPr>
              <w:t>1</w:t>
            </w:r>
            <w:r>
              <w:rPr>
                <w:rFonts w:ascii="Times New Roman" w:hAnsi="Times New Roman"/>
                <w:sz w:val="20"/>
                <w:szCs w:val="20"/>
              </w:rPr>
              <w:t>-25.09.2021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F662A" w14:textId="07826D35" w:rsidR="003B25FF" w:rsidRDefault="00FD621F">
            <w:pPr>
              <w:pStyle w:val="a5"/>
              <w:tabs>
                <w:tab w:val="left" w:pos="720"/>
                <w:tab w:val="left" w:pos="1440"/>
                <w:tab w:val="left" w:pos="2160"/>
                <w:tab w:val="left" w:pos="2880"/>
                <w:tab w:val="left" w:pos="3600"/>
              </w:tabs>
              <w:jc w:val="center"/>
              <w:rPr>
                <w:rFonts w:ascii="Times New Roman" w:eastAsia="Times New Roman" w:hAnsi="Times New Roman" w:cs="Times New Roman"/>
                <w:sz w:val="20"/>
                <w:szCs w:val="20"/>
              </w:rPr>
            </w:pPr>
            <w:r>
              <w:rPr>
                <w:rFonts w:ascii="Times New Roman" w:hAnsi="Times New Roman"/>
                <w:sz w:val="20"/>
                <w:szCs w:val="20"/>
              </w:rPr>
              <w:t xml:space="preserve">Введенская </w:t>
            </w:r>
            <w:r w:rsidR="00F93D7A">
              <w:rPr>
                <w:rFonts w:ascii="Times New Roman" w:hAnsi="Times New Roman"/>
                <w:sz w:val="20"/>
                <w:szCs w:val="20"/>
              </w:rPr>
              <w:t>Больница (</w:t>
            </w:r>
            <w:r>
              <w:rPr>
                <w:rFonts w:ascii="Times New Roman" w:hAnsi="Times New Roman"/>
                <w:sz w:val="20"/>
                <w:szCs w:val="20"/>
              </w:rPr>
              <w:t>№32),</w:t>
            </w:r>
          </w:p>
          <w:p w14:paraId="407F4468" w14:textId="77777777" w:rsidR="003B25FF" w:rsidRDefault="00FD621F">
            <w:pPr>
              <w:pStyle w:val="a5"/>
              <w:tabs>
                <w:tab w:val="left" w:pos="720"/>
                <w:tab w:val="left" w:pos="1440"/>
                <w:tab w:val="left" w:pos="2160"/>
                <w:tab w:val="left" w:pos="2880"/>
                <w:tab w:val="left" w:pos="3600"/>
              </w:tabs>
              <w:jc w:val="center"/>
            </w:pPr>
            <w:r>
              <w:rPr>
                <w:rFonts w:ascii="Times New Roman" w:hAnsi="Times New Roman"/>
                <w:sz w:val="20"/>
                <w:szCs w:val="20"/>
              </w:rPr>
              <w:t>Лазаретный пер. д.4, учебная комната № 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019E1" w14:textId="77777777" w:rsidR="003B25FF" w:rsidRDefault="00FD621F">
            <w:pPr>
              <w:pStyle w:val="a5"/>
              <w:tabs>
                <w:tab w:val="left" w:pos="720"/>
                <w:tab w:val="left" w:pos="1440"/>
                <w:tab w:val="left" w:pos="2160"/>
              </w:tabs>
              <w:jc w:val="center"/>
              <w:rPr>
                <w:rFonts w:ascii="Times New Roman" w:eastAsia="Times New Roman" w:hAnsi="Times New Roman" w:cs="Times New Roman"/>
                <w:sz w:val="20"/>
                <w:szCs w:val="20"/>
              </w:rPr>
            </w:pPr>
            <w:r>
              <w:rPr>
                <w:rFonts w:ascii="Times New Roman" w:hAnsi="Times New Roman"/>
                <w:sz w:val="20"/>
                <w:szCs w:val="20"/>
              </w:rPr>
              <w:t>Профессор Дерюгин М.В.</w:t>
            </w:r>
          </w:p>
          <w:p w14:paraId="009DAD40" w14:textId="77777777" w:rsidR="003B25FF" w:rsidRDefault="00FD621F">
            <w:pPr>
              <w:pStyle w:val="a5"/>
              <w:tabs>
                <w:tab w:val="left" w:pos="720"/>
                <w:tab w:val="left" w:pos="1440"/>
                <w:tab w:val="left" w:pos="2160"/>
              </w:tabs>
              <w:jc w:val="center"/>
            </w:pPr>
            <w:r>
              <w:rPr>
                <w:rFonts w:ascii="Times New Roman CYR" w:eastAsia="Times New Roman CYR" w:hAnsi="Times New Roman CYR" w:cs="Times New Roman CYR"/>
                <w:sz w:val="20"/>
                <w:szCs w:val="20"/>
              </w:rPr>
              <w:t xml:space="preserve">(тел </w:t>
            </w:r>
            <w:r>
              <w:rPr>
                <w:rFonts w:ascii="Times New Roman" w:hAnsi="Times New Roman"/>
                <w:sz w:val="20"/>
                <w:szCs w:val="20"/>
              </w:rPr>
              <w:t>89112398059</w:t>
            </w:r>
            <w:r>
              <w:rPr>
                <w:rFonts w:ascii="Times New Roman CYR" w:eastAsia="Times New Roman CYR" w:hAnsi="Times New Roman CYR" w:cs="Times New Roman CYR"/>
                <w:sz w:val="20"/>
                <w:szCs w:val="20"/>
              </w:rPr>
              <w:t>)</w:t>
            </w:r>
          </w:p>
        </w:tc>
      </w:tr>
    </w:tbl>
    <w:p w14:paraId="5B318594" w14:textId="77777777" w:rsidR="003B25FF" w:rsidRDefault="003B25FF" w:rsidP="00F93D7A">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rPr>
          <w:rFonts w:ascii="Times New Roman" w:eastAsia="Times New Roman" w:hAnsi="Times New Roman" w:cs="Times New Roman"/>
          <w:sz w:val="20"/>
          <w:szCs w:val="20"/>
        </w:rPr>
      </w:pPr>
    </w:p>
    <w:p w14:paraId="15DE67F8" w14:textId="60442E0C" w:rsidR="003B25FF" w:rsidRDefault="00FD621F" w:rsidP="00EB5A8A">
      <w:pPr>
        <w:jc w:val="both"/>
        <w:rPr>
          <w:rFonts w:ascii="Times New Roman CYR" w:eastAsia="Times New Roman CYR" w:hAnsi="Times New Roman CYR" w:cs="Times New Roman CYR"/>
        </w:rPr>
      </w:pPr>
      <w:r>
        <w:rPr>
          <w:sz w:val="20"/>
          <w:szCs w:val="20"/>
        </w:rPr>
        <w:t xml:space="preserve">Занятия </w:t>
      </w:r>
      <w:r w:rsidR="00F93D7A">
        <w:rPr>
          <w:sz w:val="20"/>
          <w:szCs w:val="20"/>
        </w:rPr>
        <w:t>проводятся с</w:t>
      </w:r>
      <w:r>
        <w:rPr>
          <w:sz w:val="20"/>
          <w:szCs w:val="20"/>
        </w:rPr>
        <w:t xml:space="preserve"> 09:00 до 12:30 час, ежедневно, включая субботу, на клинической базе кафедры (при получении своевременного разрешения на допуск студентов в учебные классы клинических баз, при отсутствии такового осуществляется переход на дистанционный формат обучения).</w:t>
      </w:r>
    </w:p>
    <w:p w14:paraId="73836451" w14:textId="77777777" w:rsidR="003B25FF" w:rsidRDefault="003B25FF">
      <w:pPr>
        <w:pStyle w:val="a6"/>
      </w:pPr>
    </w:p>
    <w:p w14:paraId="3D5E2153" w14:textId="69F35E09" w:rsidR="003B25FF" w:rsidRDefault="00FD62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pPr>
      <w:bookmarkStart w:id="0" w:name="_GoBack"/>
      <w:bookmarkEnd w:id="0"/>
      <w:r>
        <w:rPr>
          <w:rFonts w:ascii="Times New Roman" w:hAnsi="Times New Roman"/>
          <w:sz w:val="24"/>
          <w:szCs w:val="24"/>
        </w:rPr>
        <w:tab/>
        <w:t xml:space="preserve"> </w:t>
      </w:r>
      <w:r>
        <w:rPr>
          <w:rFonts w:ascii="Times New Roman" w:hAnsi="Times New Roman"/>
          <w:sz w:val="24"/>
          <w:szCs w:val="24"/>
        </w:rPr>
        <w:tab/>
        <w:t xml:space="preserve">                  А.Г. Обрезан</w:t>
      </w:r>
    </w:p>
    <w:sectPr w:rsidR="003B25FF">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D683" w14:textId="77777777" w:rsidR="00DE0E43" w:rsidRDefault="00DE0E43">
      <w:r>
        <w:separator/>
      </w:r>
    </w:p>
  </w:endnote>
  <w:endnote w:type="continuationSeparator" w:id="0">
    <w:p w14:paraId="0C07A240" w14:textId="77777777" w:rsidR="00DE0E43" w:rsidRDefault="00D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A95B" w14:textId="77777777" w:rsidR="003B25FF" w:rsidRDefault="003B25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06A0" w14:textId="77777777" w:rsidR="00DE0E43" w:rsidRDefault="00DE0E43">
      <w:r>
        <w:separator/>
      </w:r>
    </w:p>
  </w:footnote>
  <w:footnote w:type="continuationSeparator" w:id="0">
    <w:p w14:paraId="506D6104" w14:textId="77777777" w:rsidR="00DE0E43" w:rsidRDefault="00DE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614F" w14:textId="77777777" w:rsidR="003B25FF" w:rsidRDefault="003B25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FF"/>
    <w:rsid w:val="0008466F"/>
    <w:rsid w:val="00091DDB"/>
    <w:rsid w:val="00105DED"/>
    <w:rsid w:val="00151C8B"/>
    <w:rsid w:val="002471D1"/>
    <w:rsid w:val="00256AB0"/>
    <w:rsid w:val="002F7C90"/>
    <w:rsid w:val="00351A7E"/>
    <w:rsid w:val="00354EA4"/>
    <w:rsid w:val="003B25FF"/>
    <w:rsid w:val="00455B4B"/>
    <w:rsid w:val="004F7AC0"/>
    <w:rsid w:val="00601099"/>
    <w:rsid w:val="006710F0"/>
    <w:rsid w:val="006E5875"/>
    <w:rsid w:val="0095255D"/>
    <w:rsid w:val="009C466F"/>
    <w:rsid w:val="00AD1418"/>
    <w:rsid w:val="00B47A44"/>
    <w:rsid w:val="00CD685A"/>
    <w:rsid w:val="00DC072E"/>
    <w:rsid w:val="00DC24B3"/>
    <w:rsid w:val="00DE0E43"/>
    <w:rsid w:val="00E0062F"/>
    <w:rsid w:val="00E2635A"/>
    <w:rsid w:val="00E6120C"/>
    <w:rsid w:val="00E92B44"/>
    <w:rsid w:val="00EB5A8A"/>
    <w:rsid w:val="00EF16CA"/>
    <w:rsid w:val="00F93D7A"/>
    <w:rsid w:val="00FD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2BA2"/>
  <w15:docId w15:val="{FA7B1B60-BCC7-4C73-8D20-E96E9827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6">
    <w:name w:val="No Spacing"/>
    <w:rPr>
      <w:rFonts w:eastAsia="Times New Roman"/>
      <w:color w:val="000000"/>
      <w:sz w:val="24"/>
      <w:szCs w:val="24"/>
      <w:u w:color="000000"/>
    </w:rPr>
  </w:style>
  <w:style w:type="paragraph" w:customStyle="1" w:styleId="2">
    <w:name w:val="Стиль таблицы 2"/>
    <w:rsid w:val="00E6120C"/>
    <w:rPr>
      <w:rFonts w:ascii="Helvetica Neue" w:hAnsi="Helvetica Neue" w:cs="Arial Unicode MS"/>
      <w:color w:val="000000"/>
      <w14:textOutline w14:w="0" w14:cap="flat" w14:cmpd="sng" w14:algn="ctr">
        <w14:noFill/>
        <w14:prstDash w14:val="solid"/>
        <w14:bevel/>
      </w14:textOutline>
    </w:rPr>
  </w:style>
  <w:style w:type="paragraph" w:styleId="a7">
    <w:name w:val="Balloon Text"/>
    <w:basedOn w:val="a"/>
    <w:link w:val="a8"/>
    <w:uiPriority w:val="99"/>
    <w:semiHidden/>
    <w:unhideWhenUsed/>
    <w:rsid w:val="00105DED"/>
    <w:rPr>
      <w:rFonts w:ascii="Segoe UI" w:hAnsi="Segoe UI" w:cs="Segoe UI"/>
      <w:sz w:val="18"/>
      <w:szCs w:val="18"/>
    </w:rPr>
  </w:style>
  <w:style w:type="character" w:customStyle="1" w:styleId="a8">
    <w:name w:val="Текст выноски Знак"/>
    <w:basedOn w:val="a0"/>
    <w:link w:val="a7"/>
    <w:uiPriority w:val="99"/>
    <w:semiHidden/>
    <w:rsid w:val="00105DED"/>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Туктаров</dc:creator>
  <cp:lastModifiedBy>Харитонская Марина Борисовна</cp:lastModifiedBy>
  <cp:revision>4</cp:revision>
  <cp:lastPrinted>2021-07-30T07:27:00Z</cp:lastPrinted>
  <dcterms:created xsi:type="dcterms:W3CDTF">2021-07-30T07:25:00Z</dcterms:created>
  <dcterms:modified xsi:type="dcterms:W3CDTF">2021-07-30T07:27:00Z</dcterms:modified>
</cp:coreProperties>
</file>