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D160" w14:textId="77777777" w:rsidR="00F53515" w:rsidRDefault="00F53515" w:rsidP="00F5351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086B75FB" w14:textId="77777777" w:rsidR="00F53515" w:rsidRPr="006E7DC4" w:rsidRDefault="00F53515" w:rsidP="00F53515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1D99D987" w14:textId="77777777" w:rsidR="00F53515" w:rsidRPr="006E7DC4" w:rsidRDefault="00F53515" w:rsidP="00F53515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 xml:space="preserve">по </w:t>
      </w:r>
      <w:r w:rsidRPr="006E7DC4">
        <w:rPr>
          <w:i/>
          <w:sz w:val="28"/>
          <w:szCs w:val="28"/>
          <w:u w:val="single"/>
        </w:rPr>
        <w:t>акушерству</w:t>
      </w:r>
    </w:p>
    <w:p w14:paraId="323AE47D" w14:textId="77777777" w:rsidR="00F53515" w:rsidRDefault="00F53515" w:rsidP="00F53515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</w:t>
      </w:r>
      <w:r w:rsidRPr="003D24A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D24A6">
        <w:rPr>
          <w:sz w:val="28"/>
          <w:szCs w:val="28"/>
        </w:rPr>
        <w:t>/2</w:t>
      </w:r>
      <w:r>
        <w:rPr>
          <w:sz w:val="28"/>
          <w:szCs w:val="28"/>
        </w:rPr>
        <w:t>2</w:t>
      </w:r>
      <w:r w:rsidRPr="006E7DC4">
        <w:rPr>
          <w:sz w:val="28"/>
          <w:szCs w:val="28"/>
        </w:rPr>
        <w:t xml:space="preserve"> учебного года, </w:t>
      </w:r>
    </w:p>
    <w:p w14:paraId="2A924131" w14:textId="12BAFB49" w:rsidR="00F53515" w:rsidRPr="00D00F38" w:rsidRDefault="00F53515" w:rsidP="00D00F38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94"/>
        <w:gridCol w:w="4505"/>
        <w:gridCol w:w="2740"/>
        <w:gridCol w:w="2740"/>
        <w:gridCol w:w="2741"/>
      </w:tblGrid>
      <w:tr w:rsidR="00F53515" w:rsidRPr="00673FD7" w14:paraId="2D89787C" w14:textId="77777777" w:rsidTr="00CF388C">
        <w:trPr>
          <w:cantSplit/>
          <w:trHeight w:val="562"/>
        </w:trPr>
        <w:tc>
          <w:tcPr>
            <w:tcW w:w="680" w:type="dxa"/>
            <w:vMerge w:val="restart"/>
          </w:tcPr>
          <w:p w14:paraId="47DBCE6A" w14:textId="77777777" w:rsidR="00F53515" w:rsidRPr="00673FD7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194" w:type="dxa"/>
            <w:vMerge w:val="restart"/>
          </w:tcPr>
          <w:p w14:paraId="568A9BA3" w14:textId="77777777" w:rsidR="00F53515" w:rsidRPr="00673FD7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4505" w:type="dxa"/>
            <w:vMerge w:val="restart"/>
          </w:tcPr>
          <w:p w14:paraId="1E81A1F8" w14:textId="77777777" w:rsidR="00F53515" w:rsidRPr="00673FD7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8221" w:type="dxa"/>
            <w:gridSpan w:val="3"/>
          </w:tcPr>
          <w:p w14:paraId="6E2F7431" w14:textId="77777777" w:rsidR="00F53515" w:rsidRPr="00673FD7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F53515" w:rsidRPr="00A5382C" w14:paraId="651DC8F9" w14:textId="77777777" w:rsidTr="00CF388C">
        <w:trPr>
          <w:cantSplit/>
          <w:trHeight w:val="562"/>
        </w:trPr>
        <w:tc>
          <w:tcPr>
            <w:tcW w:w="680" w:type="dxa"/>
            <w:vMerge/>
          </w:tcPr>
          <w:p w14:paraId="0DDFEA1E" w14:textId="77777777" w:rsidR="00F53515" w:rsidRPr="00A5382C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14:paraId="622535CC" w14:textId="77777777" w:rsidR="00F53515" w:rsidRPr="00A5382C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  <w:vMerge/>
          </w:tcPr>
          <w:p w14:paraId="488DB617" w14:textId="77777777" w:rsidR="00F53515" w:rsidRPr="00A5382C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740" w:type="dxa"/>
          </w:tcPr>
          <w:p w14:paraId="7F8F682B" w14:textId="77777777" w:rsidR="00F53515" w:rsidRPr="00A5382C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740" w:type="dxa"/>
          </w:tcPr>
          <w:p w14:paraId="3B9C3554" w14:textId="77777777" w:rsidR="00F53515" w:rsidRPr="00A5382C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741" w:type="dxa"/>
          </w:tcPr>
          <w:p w14:paraId="72B6AD28" w14:textId="77777777" w:rsidR="00F53515" w:rsidRPr="00A5382C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F53515" w:rsidRPr="00A5382C" w14:paraId="4C71BD69" w14:textId="77777777" w:rsidTr="00CF388C">
        <w:trPr>
          <w:cantSplit/>
        </w:trPr>
        <w:tc>
          <w:tcPr>
            <w:tcW w:w="680" w:type="dxa"/>
          </w:tcPr>
          <w:p w14:paraId="42B3D299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7A2FEC5" w14:textId="77777777" w:rsidR="00F53515" w:rsidRPr="00BE66CE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BE66CE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BE66CE">
              <w:rPr>
                <w:b w:val="0"/>
                <w:sz w:val="28"/>
                <w:szCs w:val="28"/>
              </w:rPr>
              <w:t>.02</w:t>
            </w:r>
          </w:p>
        </w:tc>
        <w:tc>
          <w:tcPr>
            <w:tcW w:w="4505" w:type="dxa"/>
          </w:tcPr>
          <w:p w14:paraId="13146E1D" w14:textId="77777777" w:rsidR="00F53515" w:rsidRPr="00BE66CE" w:rsidRDefault="00F53515" w:rsidP="00F72586">
            <w:pPr>
              <w:pStyle w:val="a5"/>
              <w:jc w:val="both"/>
              <w:rPr>
                <w:sz w:val="26"/>
                <w:szCs w:val="26"/>
              </w:rPr>
            </w:pPr>
            <w:r w:rsidRPr="00BE66CE">
              <w:rPr>
                <w:sz w:val="28"/>
                <w:szCs w:val="28"/>
              </w:rPr>
              <w:t>Кесарево сечение в современном акушерстве</w:t>
            </w:r>
            <w:r w:rsidRPr="00BE66CE">
              <w:rPr>
                <w:sz w:val="26"/>
                <w:szCs w:val="26"/>
              </w:rPr>
              <w:t xml:space="preserve"> </w:t>
            </w:r>
          </w:p>
          <w:p w14:paraId="11D0F7E6" w14:textId="77777777" w:rsidR="00F53515" w:rsidRPr="00BE66CE" w:rsidRDefault="00F53515" w:rsidP="00F72586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740" w:type="dxa"/>
          </w:tcPr>
          <w:p w14:paraId="18C2F039" w14:textId="77777777" w:rsidR="00F53515" w:rsidRPr="00BE66CE" w:rsidRDefault="00F53515" w:rsidP="00CF388C">
            <w:pPr>
              <w:rPr>
                <w:b w:val="0"/>
                <w:sz w:val="28"/>
                <w:szCs w:val="28"/>
              </w:rPr>
            </w:pPr>
            <w:r w:rsidRPr="00BE66CE">
              <w:rPr>
                <w:b w:val="0"/>
                <w:sz w:val="28"/>
                <w:szCs w:val="28"/>
              </w:rPr>
              <w:t>Э.К. Айламазян</w:t>
            </w:r>
          </w:p>
        </w:tc>
        <w:tc>
          <w:tcPr>
            <w:tcW w:w="2740" w:type="dxa"/>
          </w:tcPr>
          <w:p w14:paraId="098680FE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80F524A" w14:textId="77777777" w:rsidR="00F53515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4ED49555" w14:textId="2A158C31" w:rsidR="00F53515" w:rsidRPr="00A5382C" w:rsidRDefault="00F53515" w:rsidP="00F7113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F53515" w:rsidRPr="00A5382C" w14:paraId="52E2FDA6" w14:textId="77777777" w:rsidTr="00CF388C">
        <w:trPr>
          <w:cantSplit/>
        </w:trPr>
        <w:tc>
          <w:tcPr>
            <w:tcW w:w="680" w:type="dxa"/>
          </w:tcPr>
          <w:p w14:paraId="427C55B0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6F01409" w14:textId="77777777" w:rsidR="00F53515" w:rsidRPr="003D24A6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2</w:t>
            </w:r>
            <w:r>
              <w:rPr>
                <w:b w:val="0"/>
                <w:sz w:val="28"/>
                <w:szCs w:val="28"/>
              </w:rPr>
              <w:t>1.02</w:t>
            </w:r>
          </w:p>
        </w:tc>
        <w:tc>
          <w:tcPr>
            <w:tcW w:w="4505" w:type="dxa"/>
          </w:tcPr>
          <w:p w14:paraId="333D619B" w14:textId="77777777" w:rsidR="00F53515" w:rsidRPr="00A5382C" w:rsidRDefault="00F53515" w:rsidP="00F72586">
            <w:pPr>
              <w:jc w:val="both"/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Аномалии сократительной деятельности матки.</w:t>
            </w:r>
          </w:p>
          <w:p w14:paraId="54D643F6" w14:textId="77777777" w:rsidR="00F53515" w:rsidRPr="00A5382C" w:rsidRDefault="00F53515" w:rsidP="00F7258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740" w:type="dxa"/>
          </w:tcPr>
          <w:p w14:paraId="3AFA073D" w14:textId="77777777" w:rsidR="00F53515" w:rsidRPr="00A5382C" w:rsidRDefault="00F53515" w:rsidP="00CF388C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Э.К. Айламазян</w:t>
            </w:r>
          </w:p>
        </w:tc>
        <w:tc>
          <w:tcPr>
            <w:tcW w:w="2740" w:type="dxa"/>
          </w:tcPr>
          <w:p w14:paraId="24F484F4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539D5DA8" w14:textId="77777777" w:rsidR="00F53515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571EC7C7" w14:textId="17B00194" w:rsidR="00F53515" w:rsidRPr="00A5382C" w:rsidRDefault="00F53515" w:rsidP="00F7113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академик РАН</w:t>
            </w:r>
          </w:p>
        </w:tc>
      </w:tr>
      <w:tr w:rsidR="00F53515" w:rsidRPr="00A5382C" w14:paraId="1D69D886" w14:textId="77777777" w:rsidTr="00CF388C">
        <w:trPr>
          <w:cantSplit/>
        </w:trPr>
        <w:tc>
          <w:tcPr>
            <w:tcW w:w="680" w:type="dxa"/>
          </w:tcPr>
          <w:p w14:paraId="6929B9C5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0C8AD10" w14:textId="77777777" w:rsidR="00F53515" w:rsidRPr="00BE66CE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28.02</w:t>
            </w:r>
          </w:p>
        </w:tc>
        <w:tc>
          <w:tcPr>
            <w:tcW w:w="4505" w:type="dxa"/>
          </w:tcPr>
          <w:p w14:paraId="2DA3E0E8" w14:textId="1613A3E6" w:rsidR="00F53515" w:rsidRPr="00BE66CE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BE66CE">
              <w:rPr>
                <w:b w:val="0"/>
                <w:sz w:val="28"/>
                <w:szCs w:val="28"/>
              </w:rPr>
              <w:t>Экстрагенитальные</w:t>
            </w:r>
            <w:proofErr w:type="spellEnd"/>
            <w:r w:rsidRPr="00BE66CE">
              <w:rPr>
                <w:b w:val="0"/>
                <w:sz w:val="28"/>
                <w:szCs w:val="28"/>
              </w:rPr>
              <w:t xml:space="preserve"> заболевания и беременность</w:t>
            </w:r>
            <w:r w:rsidR="00D32AA3">
              <w:rPr>
                <w:b w:val="0"/>
                <w:sz w:val="28"/>
                <w:szCs w:val="28"/>
              </w:rPr>
              <w:t xml:space="preserve"> </w:t>
            </w:r>
            <w:r w:rsidR="00D32AA3">
              <w:rPr>
                <w:b w:val="0"/>
                <w:sz w:val="28"/>
                <w:szCs w:val="28"/>
                <w:lang w:val="en-US"/>
              </w:rPr>
              <w:t>I</w:t>
            </w:r>
            <w:r w:rsidRPr="00BE66CE">
              <w:rPr>
                <w:b w:val="0"/>
                <w:sz w:val="26"/>
                <w:szCs w:val="26"/>
              </w:rPr>
              <w:t xml:space="preserve"> (заболевания сердечно-сосудистой системы, заболевания почек, </w:t>
            </w:r>
            <w:r>
              <w:rPr>
                <w:b w:val="0"/>
                <w:sz w:val="26"/>
                <w:szCs w:val="26"/>
              </w:rPr>
              <w:t>сахарный диабет и беременность</w:t>
            </w:r>
            <w:r w:rsidRPr="00BE66CE">
              <w:rPr>
                <w:b w:val="0"/>
                <w:sz w:val="26"/>
                <w:szCs w:val="26"/>
              </w:rPr>
              <w:t>)</w:t>
            </w:r>
          </w:p>
          <w:p w14:paraId="02F7F090" w14:textId="77777777" w:rsidR="00F53515" w:rsidRPr="00BE66CE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7CD47FD7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7F395427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555E4AD6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9E034D">
              <w:rPr>
                <w:b w:val="0"/>
                <w:sz w:val="28"/>
                <w:szCs w:val="28"/>
              </w:rPr>
              <w:t xml:space="preserve">рофессор </w:t>
            </w:r>
          </w:p>
        </w:tc>
      </w:tr>
      <w:tr w:rsidR="00F53515" w:rsidRPr="00A5382C" w14:paraId="0039F6F7" w14:textId="77777777" w:rsidTr="00CF388C">
        <w:trPr>
          <w:cantSplit/>
        </w:trPr>
        <w:tc>
          <w:tcPr>
            <w:tcW w:w="680" w:type="dxa"/>
          </w:tcPr>
          <w:p w14:paraId="00A44BEC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A015BE6" w14:textId="77777777" w:rsidR="00F53515" w:rsidRPr="00BE66CE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07</w:t>
            </w:r>
            <w:r w:rsidRPr="00BE66CE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4505" w:type="dxa"/>
          </w:tcPr>
          <w:p w14:paraId="612F651D" w14:textId="1C1BA029" w:rsidR="00F53515" w:rsidRPr="00BE66CE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BE66CE">
              <w:rPr>
                <w:b w:val="0"/>
                <w:sz w:val="28"/>
                <w:szCs w:val="28"/>
              </w:rPr>
              <w:t>Экстрагенитальные</w:t>
            </w:r>
            <w:proofErr w:type="spellEnd"/>
            <w:r w:rsidRPr="00BE66CE">
              <w:rPr>
                <w:b w:val="0"/>
                <w:sz w:val="28"/>
                <w:szCs w:val="28"/>
              </w:rPr>
              <w:t xml:space="preserve"> заболевания и беременность</w:t>
            </w:r>
            <w:r w:rsidR="00D32AA3">
              <w:rPr>
                <w:b w:val="0"/>
                <w:sz w:val="28"/>
                <w:szCs w:val="28"/>
              </w:rPr>
              <w:t xml:space="preserve"> </w:t>
            </w:r>
            <w:r w:rsidR="00D32AA3">
              <w:rPr>
                <w:b w:val="0"/>
                <w:sz w:val="28"/>
                <w:szCs w:val="28"/>
                <w:lang w:val="en-US"/>
              </w:rPr>
              <w:t>II</w:t>
            </w:r>
            <w:r w:rsidR="00D32AA3" w:rsidRPr="00BE66CE">
              <w:rPr>
                <w:b w:val="0"/>
                <w:sz w:val="26"/>
                <w:szCs w:val="26"/>
              </w:rPr>
              <w:t xml:space="preserve"> </w:t>
            </w:r>
            <w:r w:rsidRPr="00BE66CE">
              <w:rPr>
                <w:b w:val="0"/>
                <w:sz w:val="26"/>
                <w:szCs w:val="26"/>
              </w:rPr>
              <w:t>(ВИЧ</w:t>
            </w:r>
            <w:r>
              <w:rPr>
                <w:b w:val="0"/>
                <w:sz w:val="26"/>
                <w:szCs w:val="26"/>
              </w:rPr>
              <w:t>—инфекция, гепатиты</w:t>
            </w:r>
            <w:r w:rsidRPr="00BE66CE">
              <w:rPr>
                <w:b w:val="0"/>
                <w:sz w:val="26"/>
                <w:szCs w:val="26"/>
              </w:rPr>
              <w:t>)</w:t>
            </w:r>
          </w:p>
          <w:p w14:paraId="7246F7AD" w14:textId="77777777" w:rsidR="00F53515" w:rsidRPr="00BE66CE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2798A880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26850BB2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591E734B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9E034D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        <w:p w14:paraId="4AC418BA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5FF57DD9" w14:textId="77777777" w:rsidR="00F53515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14.03</w:t>
            </w:r>
          </w:p>
        </w:tc>
        <w:tc>
          <w:tcPr>
            <w:tcW w:w="4505" w:type="dxa"/>
          </w:tcPr>
          <w:p w14:paraId="67E9D3BB" w14:textId="633C864F" w:rsidR="00F53515" w:rsidRPr="003B357A" w:rsidRDefault="00B52430" w:rsidP="00F72586">
            <w:pPr>
              <w:jc w:val="both"/>
              <w:rPr>
                <w:b w:val="0"/>
                <w:sz w:val="28"/>
                <w:szCs w:val="28"/>
              </w:rPr>
            </w:pPr>
            <w:r w:rsidRPr="00C45291">
              <w:rPr>
                <w:b w:val="0"/>
                <w:sz w:val="28"/>
                <w:szCs w:val="28"/>
              </w:rPr>
              <w:t xml:space="preserve">Гемодинамическая система мать-плацента-плод и методы ее оценки. </w:t>
            </w:r>
          </w:p>
        </w:tc>
        <w:tc>
          <w:tcPr>
            <w:tcW w:w="2740" w:type="dxa"/>
          </w:tcPr>
          <w:p w14:paraId="2568CF42" w14:textId="77777777" w:rsidR="00B52430" w:rsidRDefault="00B52430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И.Ю. Коган </w:t>
            </w:r>
          </w:p>
          <w:p w14:paraId="106CAE57" w14:textId="50BE2704" w:rsidR="00F53515" w:rsidRPr="003B357A" w:rsidRDefault="00F53515" w:rsidP="00CF388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40" w:type="dxa"/>
          </w:tcPr>
          <w:p w14:paraId="3468E752" w14:textId="77777777" w:rsidR="00F53515" w:rsidRPr="003B357A" w:rsidRDefault="00F53515" w:rsidP="00CF388C">
            <w:pPr>
              <w:rPr>
                <w:b w:val="0"/>
                <w:sz w:val="28"/>
                <w:szCs w:val="28"/>
              </w:rPr>
            </w:pPr>
            <w:r w:rsidRPr="003B357A">
              <w:rPr>
                <w:b w:val="0"/>
                <w:sz w:val="28"/>
              </w:rPr>
              <w:t>д.м.н.</w:t>
            </w:r>
          </w:p>
        </w:tc>
        <w:tc>
          <w:tcPr>
            <w:tcW w:w="2741" w:type="dxa"/>
          </w:tcPr>
          <w:p w14:paraId="6E7A2C90" w14:textId="25F729A4" w:rsidR="00F53515" w:rsidRDefault="00B52430" w:rsidP="00CF388C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</w:t>
            </w:r>
            <w:r w:rsidR="00F53515" w:rsidRPr="003B357A">
              <w:rPr>
                <w:b w:val="0"/>
                <w:sz w:val="28"/>
              </w:rPr>
              <w:t>рофессор</w:t>
            </w:r>
          </w:p>
          <w:p w14:paraId="377EF29B" w14:textId="23F31EE9" w:rsidR="00B52430" w:rsidRPr="003B357A" w:rsidRDefault="00B52430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чл.-корр. РАН</w:t>
            </w:r>
          </w:p>
        </w:tc>
      </w:tr>
      <w:tr w:rsidR="00F53515" w:rsidRPr="00A5382C" w14:paraId="04A3183A" w14:textId="77777777" w:rsidTr="00CF388C">
        <w:trPr>
          <w:cantSplit/>
        </w:trPr>
        <w:tc>
          <w:tcPr>
            <w:tcW w:w="680" w:type="dxa"/>
          </w:tcPr>
          <w:p w14:paraId="2AA4332D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84C20E8" w14:textId="77777777" w:rsidR="00F53515" w:rsidRPr="00BE66CE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  <w:r w:rsidRPr="00BE66CE">
              <w:rPr>
                <w:b w:val="0"/>
                <w:sz w:val="28"/>
                <w:szCs w:val="28"/>
              </w:rPr>
              <w:t>.03</w:t>
            </w:r>
          </w:p>
        </w:tc>
        <w:tc>
          <w:tcPr>
            <w:tcW w:w="4505" w:type="dxa"/>
          </w:tcPr>
          <w:p w14:paraId="19C2FD20" w14:textId="23F97E63" w:rsidR="00F53515" w:rsidRPr="00D03838" w:rsidRDefault="00B52430" w:rsidP="00F72586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F55B2A">
              <w:rPr>
                <w:b w:val="0"/>
                <w:color w:val="000000" w:themeColor="text1"/>
                <w:sz w:val="28"/>
                <w:szCs w:val="28"/>
              </w:rPr>
              <w:t>Хроническая плацентарная недостаточность. ВЗРП. Гипоксия плода.</w:t>
            </w:r>
          </w:p>
        </w:tc>
        <w:tc>
          <w:tcPr>
            <w:tcW w:w="2740" w:type="dxa"/>
          </w:tcPr>
          <w:p w14:paraId="68756C12" w14:textId="29EB9335" w:rsidR="00F53515" w:rsidRPr="00580F09" w:rsidRDefault="00B52430" w:rsidP="00CF388C">
            <w:pPr>
              <w:rPr>
                <w:b w:val="0"/>
                <w:sz w:val="28"/>
                <w:szCs w:val="28"/>
              </w:rPr>
            </w:pPr>
            <w:r w:rsidRPr="003B357A">
              <w:rPr>
                <w:b w:val="0"/>
                <w:sz w:val="28"/>
              </w:rPr>
              <w:t>О.Н. Аржанова</w:t>
            </w:r>
          </w:p>
        </w:tc>
        <w:tc>
          <w:tcPr>
            <w:tcW w:w="2740" w:type="dxa"/>
          </w:tcPr>
          <w:p w14:paraId="7BBFD842" w14:textId="77777777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9D8677F" w14:textId="64B92A3B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профессор</w:t>
            </w:r>
          </w:p>
          <w:p w14:paraId="4E072F01" w14:textId="0D95897E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</w:p>
        </w:tc>
      </w:tr>
      <w:tr w:rsidR="00F53515" w:rsidRPr="00A5382C" w14:paraId="0329C7A9" w14:textId="77777777" w:rsidTr="00CF388C">
        <w:trPr>
          <w:cantSplit/>
        </w:trPr>
        <w:tc>
          <w:tcPr>
            <w:tcW w:w="680" w:type="dxa"/>
          </w:tcPr>
          <w:p w14:paraId="7FE51AE5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1345BB61" w14:textId="77777777" w:rsidR="00F53515" w:rsidRPr="00580F09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  <w:r w:rsidRPr="00580F09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505" w:type="dxa"/>
          </w:tcPr>
          <w:p w14:paraId="22C945E0" w14:textId="642084AE" w:rsidR="00F53515" w:rsidRPr="00580F09" w:rsidRDefault="007D41D0" w:rsidP="00F72586">
            <w:pPr>
              <w:jc w:val="both"/>
              <w:rPr>
                <w:b w:val="0"/>
                <w:sz w:val="26"/>
                <w:szCs w:val="26"/>
              </w:rPr>
            </w:pPr>
            <w:r w:rsidRPr="00D32AA3">
              <w:rPr>
                <w:rStyle w:val="fontstyle21"/>
                <w:rFonts w:ascii="Times New Roman" w:hAnsi="Times New Roman"/>
                <w:b w:val="0"/>
                <w:sz w:val="28"/>
                <w:szCs w:val="28"/>
              </w:rPr>
              <w:t>Особенности течения и ведения</w:t>
            </w:r>
            <w:r w:rsidRPr="00D32AA3">
              <w:rPr>
                <w:b w:val="0"/>
                <w:color w:val="000000"/>
                <w:sz w:val="28"/>
                <w:szCs w:val="28"/>
              </w:rPr>
              <w:br/>
            </w:r>
            <w:r w:rsidRPr="00D32AA3">
              <w:rPr>
                <w:rStyle w:val="fontstyle21"/>
                <w:rFonts w:ascii="Times New Roman" w:hAnsi="Times New Roman"/>
                <w:b w:val="0"/>
                <w:sz w:val="28"/>
                <w:szCs w:val="28"/>
              </w:rPr>
              <w:t>многоплодной беременности и родов.</w:t>
            </w:r>
          </w:p>
        </w:tc>
        <w:tc>
          <w:tcPr>
            <w:tcW w:w="2740" w:type="dxa"/>
          </w:tcPr>
          <w:p w14:paraId="1E8A6F07" w14:textId="77777777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И.Ю. Коган </w:t>
            </w:r>
          </w:p>
        </w:tc>
        <w:tc>
          <w:tcPr>
            <w:tcW w:w="2740" w:type="dxa"/>
          </w:tcPr>
          <w:p w14:paraId="3FD2326A" w14:textId="77777777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7DE4E24C" w14:textId="77777777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 xml:space="preserve">профессор, </w:t>
            </w:r>
          </w:p>
          <w:p w14:paraId="50CA7CFD" w14:textId="77777777" w:rsidR="00F53515" w:rsidRPr="00580F09" w:rsidRDefault="00F53515" w:rsidP="00CF388C">
            <w:pPr>
              <w:rPr>
                <w:b w:val="0"/>
                <w:sz w:val="28"/>
                <w:szCs w:val="28"/>
              </w:rPr>
            </w:pPr>
            <w:r w:rsidRPr="00580F09">
              <w:rPr>
                <w:b w:val="0"/>
                <w:sz w:val="28"/>
                <w:szCs w:val="28"/>
              </w:rPr>
              <w:t>чл.-корр. РАН</w:t>
            </w:r>
          </w:p>
        </w:tc>
      </w:tr>
      <w:tr w:rsidR="00F53515" w:rsidRPr="00A5382C" w14:paraId="6BBFCABD" w14:textId="77777777" w:rsidTr="00CF388C">
        <w:trPr>
          <w:cantSplit/>
        </w:trPr>
        <w:tc>
          <w:tcPr>
            <w:tcW w:w="680" w:type="dxa"/>
          </w:tcPr>
          <w:p w14:paraId="74DD5863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A94BE6F" w14:textId="77777777" w:rsidR="00F53515" w:rsidRPr="00BE66CE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04.04</w:t>
            </w:r>
          </w:p>
        </w:tc>
        <w:tc>
          <w:tcPr>
            <w:tcW w:w="4505" w:type="dxa"/>
          </w:tcPr>
          <w:p w14:paraId="675A8B74" w14:textId="08326D5F" w:rsidR="00F53515" w:rsidRPr="00BC5F83" w:rsidRDefault="00C45291" w:rsidP="00F72586">
            <w:pPr>
              <w:jc w:val="both"/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>Синдром потери плода</w:t>
            </w:r>
          </w:p>
        </w:tc>
        <w:tc>
          <w:tcPr>
            <w:tcW w:w="2740" w:type="dxa"/>
          </w:tcPr>
          <w:p w14:paraId="17A4C6E5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276F0C4B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6A376F90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9E034D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F53515" w:rsidRPr="00A5382C" w14:paraId="754BBAA1" w14:textId="77777777" w:rsidTr="00CF388C">
        <w:trPr>
          <w:cantSplit/>
        </w:trPr>
        <w:tc>
          <w:tcPr>
            <w:tcW w:w="680" w:type="dxa"/>
          </w:tcPr>
          <w:p w14:paraId="37D1B649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34AF1A7" w14:textId="77777777" w:rsidR="00F53515" w:rsidRPr="00BE66CE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11.04</w:t>
            </w:r>
          </w:p>
        </w:tc>
        <w:tc>
          <w:tcPr>
            <w:tcW w:w="4505" w:type="dxa"/>
          </w:tcPr>
          <w:p w14:paraId="6D25530E" w14:textId="77777777" w:rsidR="00F53515" w:rsidRPr="00BE66CE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  <w:r w:rsidRPr="00BE66CE">
              <w:rPr>
                <w:b w:val="0"/>
                <w:sz w:val="28"/>
                <w:szCs w:val="28"/>
              </w:rPr>
              <w:t>Узкий таз в современном акушерстве</w:t>
            </w:r>
          </w:p>
          <w:p w14:paraId="4BF0338D" w14:textId="77777777" w:rsidR="00F53515" w:rsidRPr="00BE66CE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58F6958B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Е.В. Мозговая</w:t>
            </w:r>
          </w:p>
        </w:tc>
        <w:tc>
          <w:tcPr>
            <w:tcW w:w="2740" w:type="dxa"/>
          </w:tcPr>
          <w:p w14:paraId="06D3CFDD" w14:textId="77777777" w:rsidR="00F53515" w:rsidRPr="009E034D" w:rsidRDefault="00F53515" w:rsidP="00CF388C">
            <w:pPr>
              <w:rPr>
                <w:b w:val="0"/>
                <w:sz w:val="28"/>
                <w:szCs w:val="28"/>
              </w:rPr>
            </w:pPr>
            <w:r w:rsidRPr="009E034D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06DA0703" w14:textId="57766111" w:rsidR="00F53515" w:rsidRPr="009E034D" w:rsidRDefault="009E1AE7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доцент</w:t>
            </w:r>
          </w:p>
        </w:tc>
      </w:tr>
      <w:tr w:rsidR="00F53515" w:rsidRPr="004C6974" w14:paraId="17237383" w14:textId="77777777" w:rsidTr="00CF388C">
        <w:trPr>
          <w:cantSplit/>
        </w:trPr>
        <w:tc>
          <w:tcPr>
            <w:tcW w:w="680" w:type="dxa"/>
          </w:tcPr>
          <w:p w14:paraId="7543A9B2" w14:textId="77777777" w:rsidR="00F53515" w:rsidRPr="00A5382C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FD21191" w14:textId="77777777" w:rsidR="00F53515" w:rsidRPr="004C6974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18.04</w:t>
            </w:r>
          </w:p>
        </w:tc>
        <w:tc>
          <w:tcPr>
            <w:tcW w:w="4505" w:type="dxa"/>
          </w:tcPr>
          <w:p w14:paraId="78F8C3E9" w14:textId="77777777" w:rsidR="00F53515" w:rsidRPr="004C6974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  <w:r w:rsidRPr="004C6974">
              <w:rPr>
                <w:b w:val="0"/>
                <w:sz w:val="28"/>
                <w:szCs w:val="28"/>
              </w:rPr>
              <w:t>Родовой травматизм матери</w:t>
            </w:r>
            <w:r w:rsidRPr="004C6974">
              <w:rPr>
                <w:b w:val="0"/>
                <w:sz w:val="26"/>
                <w:szCs w:val="26"/>
              </w:rPr>
              <w:t xml:space="preserve"> </w:t>
            </w:r>
          </w:p>
          <w:p w14:paraId="7A80B27C" w14:textId="77777777" w:rsidR="00F53515" w:rsidRPr="004C6974" w:rsidRDefault="00F53515" w:rsidP="00F72586">
            <w:pPr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740" w:type="dxa"/>
          </w:tcPr>
          <w:p w14:paraId="364C2E2B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740" w:type="dxa"/>
          </w:tcPr>
          <w:p w14:paraId="2393E97C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7C7106EC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F53515" w:rsidRPr="004C6974" w14:paraId="74AB5131" w14:textId="77777777" w:rsidTr="00CF388C">
        <w:trPr>
          <w:cantSplit/>
        </w:trPr>
        <w:tc>
          <w:tcPr>
            <w:tcW w:w="680" w:type="dxa"/>
          </w:tcPr>
          <w:p w14:paraId="46133218" w14:textId="77777777" w:rsidR="00F53515" w:rsidRPr="004C6974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6975A3D3" w14:textId="77777777" w:rsidR="00F53515" w:rsidRPr="004C6974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25.04</w:t>
            </w:r>
          </w:p>
        </w:tc>
        <w:tc>
          <w:tcPr>
            <w:tcW w:w="4505" w:type="dxa"/>
          </w:tcPr>
          <w:p w14:paraId="5A212B8B" w14:textId="3F197FD2" w:rsidR="00F53515" w:rsidRPr="004C6974" w:rsidRDefault="00F53515" w:rsidP="00F72586">
            <w:pPr>
              <w:jc w:val="both"/>
              <w:rPr>
                <w:b w:val="0"/>
                <w:sz w:val="28"/>
              </w:rPr>
            </w:pPr>
            <w:r w:rsidRPr="00F55B2A">
              <w:rPr>
                <w:b w:val="0"/>
                <w:color w:val="000000" w:themeColor="text1"/>
                <w:sz w:val="28"/>
              </w:rPr>
              <w:t>Эктопическая беременность</w:t>
            </w:r>
            <w:r w:rsidR="00F72586" w:rsidRPr="00F55B2A">
              <w:rPr>
                <w:b w:val="0"/>
                <w:color w:val="000000" w:themeColor="text1"/>
                <w:sz w:val="28"/>
              </w:rPr>
              <w:t xml:space="preserve">. Профилактика. </w:t>
            </w:r>
            <w:r w:rsidR="00F72586" w:rsidRPr="00F55B2A">
              <w:rPr>
                <w:b w:val="0"/>
                <w:color w:val="000000" w:themeColor="text1"/>
                <w:sz w:val="28"/>
                <w:szCs w:val="28"/>
              </w:rPr>
              <w:t>Современные стратегии восстановления фертильности</w:t>
            </w:r>
          </w:p>
        </w:tc>
        <w:tc>
          <w:tcPr>
            <w:tcW w:w="2740" w:type="dxa"/>
          </w:tcPr>
          <w:p w14:paraId="45906610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 xml:space="preserve">А.Р. Хачатурян </w:t>
            </w:r>
          </w:p>
        </w:tc>
        <w:tc>
          <w:tcPr>
            <w:tcW w:w="2740" w:type="dxa"/>
          </w:tcPr>
          <w:p w14:paraId="4FA8433C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4C6974">
              <w:rPr>
                <w:b w:val="0"/>
                <w:sz w:val="28"/>
                <w:szCs w:val="28"/>
              </w:rPr>
              <w:t>.м.н.</w:t>
            </w:r>
          </w:p>
        </w:tc>
        <w:tc>
          <w:tcPr>
            <w:tcW w:w="2741" w:type="dxa"/>
          </w:tcPr>
          <w:p w14:paraId="05284352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доцент</w:t>
            </w:r>
          </w:p>
        </w:tc>
      </w:tr>
      <w:tr w:rsidR="00F53515" w:rsidRPr="004C6974" w14:paraId="47C3300F" w14:textId="77777777" w:rsidTr="00CF388C">
        <w:trPr>
          <w:cantSplit/>
        </w:trPr>
        <w:tc>
          <w:tcPr>
            <w:tcW w:w="680" w:type="dxa"/>
          </w:tcPr>
          <w:p w14:paraId="6B56ABAD" w14:textId="77777777" w:rsidR="00F53515" w:rsidRPr="004C6974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704F4D2" w14:textId="77777777" w:rsidR="00F53515" w:rsidRPr="004C6974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16.05</w:t>
            </w:r>
          </w:p>
          <w:p w14:paraId="14310890" w14:textId="77777777" w:rsidR="00F53515" w:rsidRPr="004C6974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382241EC" w14:textId="7A0EB2FC" w:rsidR="00F53515" w:rsidRPr="004C6974" w:rsidRDefault="00F55B2A" w:rsidP="00F7258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«Острый живот» в акушерстве</w:t>
            </w:r>
          </w:p>
        </w:tc>
        <w:tc>
          <w:tcPr>
            <w:tcW w:w="2740" w:type="dxa"/>
          </w:tcPr>
          <w:p w14:paraId="1547CAC3" w14:textId="59C67C4F" w:rsidR="00F53515" w:rsidRPr="004C6974" w:rsidRDefault="00F55B2A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Д.А. Ниаури</w:t>
            </w:r>
          </w:p>
        </w:tc>
        <w:tc>
          <w:tcPr>
            <w:tcW w:w="2740" w:type="dxa"/>
          </w:tcPr>
          <w:p w14:paraId="7E3A4E03" w14:textId="77777777" w:rsidR="00F53515" w:rsidRPr="004C6974" w:rsidRDefault="00F53515" w:rsidP="00CF388C">
            <w:pPr>
              <w:rPr>
                <w:b w:val="0"/>
                <w:sz w:val="28"/>
                <w:szCs w:val="28"/>
              </w:rPr>
            </w:pPr>
            <w:r w:rsidRPr="004C6974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1DCFCB9E" w14:textId="655A22C1" w:rsidR="00F53515" w:rsidRPr="004C6974" w:rsidRDefault="00F55B2A" w:rsidP="00CF388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F53515" w:rsidRPr="00BC5F83" w14:paraId="75E8B4A1" w14:textId="77777777" w:rsidTr="00CF388C">
        <w:trPr>
          <w:cantSplit/>
        </w:trPr>
        <w:tc>
          <w:tcPr>
            <w:tcW w:w="680" w:type="dxa"/>
          </w:tcPr>
          <w:p w14:paraId="26178A1D" w14:textId="77777777" w:rsidR="00F53515" w:rsidRPr="00BC5F83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01A4C21" w14:textId="77777777" w:rsidR="00F53515" w:rsidRPr="00BC5F83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>23.05</w:t>
            </w:r>
          </w:p>
          <w:p w14:paraId="3BE786C6" w14:textId="77777777" w:rsidR="00F53515" w:rsidRPr="00BC5F83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3C2A2C47" w14:textId="77777777" w:rsidR="00F53515" w:rsidRPr="00BC5F83" w:rsidRDefault="00F53515" w:rsidP="00F72586">
            <w:pPr>
              <w:jc w:val="both"/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 xml:space="preserve">Преждевременные роды. </w:t>
            </w:r>
            <w:r w:rsidRPr="00BC5F83">
              <w:rPr>
                <w:b w:val="0"/>
                <w:color w:val="000000" w:themeColor="text1"/>
                <w:sz w:val="28"/>
                <w:szCs w:val="28"/>
              </w:rPr>
              <w:t>Реанимация и интенсивная терапия новорожденных</w:t>
            </w:r>
          </w:p>
        </w:tc>
        <w:tc>
          <w:tcPr>
            <w:tcW w:w="2740" w:type="dxa"/>
          </w:tcPr>
          <w:p w14:paraId="38F16B2C" w14:textId="77777777" w:rsidR="00F53515" w:rsidRPr="00BC5F83" w:rsidRDefault="00F53515" w:rsidP="00CF388C">
            <w:pPr>
              <w:rPr>
                <w:b w:val="0"/>
                <w:color w:val="FF000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 xml:space="preserve">В.М. </w:t>
            </w:r>
            <w:proofErr w:type="spellStart"/>
            <w:r w:rsidRPr="00BC5F83">
              <w:rPr>
                <w:b w:val="0"/>
                <w:sz w:val="28"/>
                <w:szCs w:val="28"/>
              </w:rPr>
              <w:t>Болотских</w:t>
            </w:r>
            <w:proofErr w:type="spellEnd"/>
          </w:p>
        </w:tc>
        <w:tc>
          <w:tcPr>
            <w:tcW w:w="2740" w:type="dxa"/>
          </w:tcPr>
          <w:p w14:paraId="20A9467C" w14:textId="77777777" w:rsidR="00F53515" w:rsidRPr="00BC5F83" w:rsidRDefault="00F53515" w:rsidP="00CF388C">
            <w:pPr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2741" w:type="dxa"/>
          </w:tcPr>
          <w:p w14:paraId="1901D22D" w14:textId="7376A689" w:rsidR="00F53515" w:rsidRPr="00BC5F83" w:rsidRDefault="00F53515" w:rsidP="00CF388C">
            <w:pPr>
              <w:rPr>
                <w:b w:val="0"/>
                <w:sz w:val="28"/>
                <w:szCs w:val="28"/>
              </w:rPr>
            </w:pPr>
          </w:p>
        </w:tc>
      </w:tr>
      <w:tr w:rsidR="00F53515" w:rsidRPr="00BC5F83" w14:paraId="6F95E2E4" w14:textId="77777777" w:rsidTr="00CF388C">
        <w:trPr>
          <w:cantSplit/>
        </w:trPr>
        <w:tc>
          <w:tcPr>
            <w:tcW w:w="680" w:type="dxa"/>
          </w:tcPr>
          <w:p w14:paraId="7B666BBC" w14:textId="77777777" w:rsidR="00F53515" w:rsidRPr="00BC5F83" w:rsidRDefault="00F53515" w:rsidP="00CF388C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23401731" w14:textId="77777777" w:rsidR="00F53515" w:rsidRPr="00BC5F83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>26.05</w:t>
            </w:r>
          </w:p>
          <w:p w14:paraId="6CC66B12" w14:textId="77777777" w:rsidR="00F53515" w:rsidRPr="00BC5F83" w:rsidRDefault="00F53515" w:rsidP="00CF388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3067B31" w14:textId="77777777" w:rsidR="00F53515" w:rsidRPr="00BC5F83" w:rsidRDefault="00F53515" w:rsidP="00F72586">
            <w:pPr>
              <w:jc w:val="both"/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>Послеродовые гнойно-септические заболевания</w:t>
            </w:r>
            <w:r w:rsidR="00D32AA3" w:rsidRPr="00BC5F83">
              <w:rPr>
                <w:b w:val="0"/>
                <w:sz w:val="28"/>
                <w:szCs w:val="28"/>
              </w:rPr>
              <w:t xml:space="preserve">. </w:t>
            </w:r>
            <w:r w:rsidR="00D32AA3" w:rsidRPr="00BC5F83">
              <w:rPr>
                <w:b w:val="0"/>
                <w:color w:val="000000" w:themeColor="text1"/>
                <w:sz w:val="28"/>
                <w:szCs w:val="28"/>
              </w:rPr>
              <w:t>Акушерский сепсис</w:t>
            </w:r>
            <w:r w:rsidRPr="00BC5F8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</w:tcPr>
          <w:p w14:paraId="7AB0BEC5" w14:textId="77777777" w:rsidR="00F53515" w:rsidRPr="00BC5F83" w:rsidRDefault="00F53515" w:rsidP="00CF388C">
            <w:pPr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2740" w:type="dxa"/>
          </w:tcPr>
          <w:p w14:paraId="69937FB4" w14:textId="77777777" w:rsidR="00F53515" w:rsidRPr="00BC5F83" w:rsidRDefault="00F53515" w:rsidP="00CF388C">
            <w:pPr>
              <w:rPr>
                <w:b w:val="0"/>
                <w:sz w:val="28"/>
                <w:szCs w:val="28"/>
              </w:rPr>
            </w:pPr>
            <w:r w:rsidRPr="00BC5F83"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741" w:type="dxa"/>
          </w:tcPr>
          <w:p w14:paraId="5A970B35" w14:textId="01501C22" w:rsidR="00F53515" w:rsidRPr="00BC5F83" w:rsidRDefault="00F53515" w:rsidP="00CF388C">
            <w:pPr>
              <w:rPr>
                <w:b w:val="0"/>
                <w:sz w:val="28"/>
                <w:szCs w:val="28"/>
              </w:rPr>
            </w:pPr>
          </w:p>
        </w:tc>
      </w:tr>
    </w:tbl>
    <w:p w14:paraId="642E4195" w14:textId="77777777" w:rsidR="00F53515" w:rsidRPr="00BC5F83" w:rsidRDefault="00F53515" w:rsidP="00F53515">
      <w:pPr>
        <w:rPr>
          <w:b w:val="0"/>
          <w:sz w:val="28"/>
          <w:szCs w:val="28"/>
        </w:rPr>
      </w:pPr>
    </w:p>
    <w:p w14:paraId="5D96DB9A" w14:textId="77777777" w:rsidR="00F53515" w:rsidRPr="00BC5F83" w:rsidRDefault="00F53515" w:rsidP="00F53515">
      <w:pPr>
        <w:rPr>
          <w:b w:val="0"/>
          <w:sz w:val="28"/>
          <w:szCs w:val="28"/>
        </w:rPr>
      </w:pPr>
      <w:r w:rsidRPr="00BC5F83">
        <w:rPr>
          <w:b w:val="0"/>
          <w:sz w:val="28"/>
          <w:szCs w:val="28"/>
        </w:rPr>
        <w:t xml:space="preserve">Лекции проводятся в </w:t>
      </w:r>
      <w:r w:rsidRPr="00BC5F83">
        <w:rPr>
          <w:b w:val="0"/>
          <w:sz w:val="28"/>
          <w:szCs w:val="28"/>
          <w:lang w:val="en-US"/>
        </w:rPr>
        <w:t>MS</w:t>
      </w:r>
      <w:r w:rsidRPr="00BC5F83">
        <w:rPr>
          <w:b w:val="0"/>
          <w:sz w:val="28"/>
          <w:szCs w:val="28"/>
        </w:rPr>
        <w:t xml:space="preserve"> </w:t>
      </w:r>
      <w:r w:rsidRPr="00BC5F83">
        <w:rPr>
          <w:b w:val="0"/>
          <w:sz w:val="28"/>
          <w:szCs w:val="28"/>
          <w:lang w:val="en-US"/>
        </w:rPr>
        <w:t>TEAMS</w:t>
      </w:r>
      <w:r w:rsidRPr="00BC5F83">
        <w:rPr>
          <w:b w:val="0"/>
          <w:sz w:val="28"/>
          <w:szCs w:val="28"/>
        </w:rPr>
        <w:t>, начало в 13-45, понедельник, 25.05- четверг</w:t>
      </w:r>
    </w:p>
    <w:p w14:paraId="7F73810D" w14:textId="77777777" w:rsidR="00F53515" w:rsidRDefault="00F53515" w:rsidP="00F53515">
      <w:pPr>
        <w:rPr>
          <w:b w:val="0"/>
          <w:sz w:val="28"/>
        </w:rPr>
      </w:pPr>
      <w:r>
        <w:rPr>
          <w:b w:val="0"/>
          <w:sz w:val="28"/>
        </w:rPr>
        <w:t>Канал Лекции «Акушерство», 4 курс</w:t>
      </w:r>
    </w:p>
    <w:p w14:paraId="0D2AD553" w14:textId="4410ABB8" w:rsidR="00F53515" w:rsidRDefault="00F53515" w:rsidP="00F53515">
      <w:pPr>
        <w:rPr>
          <w:b w:val="0"/>
          <w:sz w:val="28"/>
        </w:rPr>
      </w:pPr>
      <w:r>
        <w:rPr>
          <w:b w:val="0"/>
          <w:sz w:val="28"/>
        </w:rPr>
        <w:t>Ссылка на канал</w:t>
      </w:r>
      <w:r w:rsidRPr="003D24A6">
        <w:rPr>
          <w:b w:val="0"/>
          <w:sz w:val="28"/>
        </w:rPr>
        <w:t>:</w:t>
      </w:r>
      <w:r w:rsidRPr="004C6974">
        <w:t xml:space="preserve"> </w:t>
      </w:r>
      <w:hyperlink r:id="rId5" w:history="1">
        <w:r w:rsidR="00C87669" w:rsidRPr="0003115E">
          <w:rPr>
            <w:rStyle w:val="ad"/>
            <w:b w:val="0"/>
            <w:sz w:val="28"/>
          </w:rPr>
          <w:t>https://teams.microsoft.com/l/channel/19%3af6e46b31ee8046069eb3098b959cbec9%40thread.tacv2/%25D0%259E%25D0%25B1%25D1%2589%25D0%25B8%25D0%25B9?groupId=81f68dcf-0834-448b-9111-57c379860c53&amp;tenantId=8681a15c-23d6-4921-b30e-393b84f79d2c</w:t>
        </w:r>
      </w:hyperlink>
      <w:r w:rsidR="00C87669" w:rsidRPr="00C87669">
        <w:rPr>
          <w:b w:val="0"/>
          <w:sz w:val="28"/>
        </w:rPr>
        <w:t xml:space="preserve"> </w:t>
      </w:r>
    </w:p>
    <w:p w14:paraId="4E98950C" w14:textId="4E9ADA14" w:rsidR="0016256E" w:rsidRDefault="0016256E" w:rsidP="00F53515">
      <w:pPr>
        <w:rPr>
          <w:b w:val="0"/>
          <w:sz w:val="28"/>
        </w:rPr>
      </w:pPr>
    </w:p>
    <w:p w14:paraId="25AD209C" w14:textId="7DC8D75C" w:rsidR="0016256E" w:rsidRDefault="0016256E" w:rsidP="00F53515">
      <w:pPr>
        <w:rPr>
          <w:b w:val="0"/>
          <w:sz w:val="28"/>
        </w:rPr>
      </w:pPr>
    </w:p>
    <w:p w14:paraId="66611416" w14:textId="77777777" w:rsidR="0016256E" w:rsidRPr="0016256E" w:rsidRDefault="0016256E" w:rsidP="0016256E">
      <w:pPr>
        <w:rPr>
          <w:rFonts w:eastAsia="Times New Roman"/>
          <w:b w:val="0"/>
          <w:szCs w:val="24"/>
        </w:rPr>
      </w:pPr>
      <w:r w:rsidRPr="0016256E">
        <w:rPr>
          <w:rFonts w:eastAsia="Times New Roman"/>
          <w:b w:val="0"/>
          <w:szCs w:val="24"/>
        </w:rPr>
        <w:lastRenderedPageBreak/>
        <w:t>КАФЕДРА АКУШЕРСТВА, ГИНЕКОЛОГИИ И РЕПРОДУКТОЛОГИИ</w:t>
      </w:r>
    </w:p>
    <w:p w14:paraId="354C7200" w14:textId="77777777" w:rsidR="0016256E" w:rsidRPr="0016256E" w:rsidRDefault="0016256E" w:rsidP="0016256E">
      <w:pPr>
        <w:keepNext/>
        <w:jc w:val="center"/>
        <w:outlineLvl w:val="0"/>
        <w:rPr>
          <w:rFonts w:eastAsia="Times New Roman"/>
        </w:rPr>
      </w:pPr>
      <w:r w:rsidRPr="0016256E">
        <w:rPr>
          <w:rFonts w:eastAsia="Times New Roman"/>
        </w:rPr>
        <w:t>РАСПИСАНИЕ ПРАКТИЧЕСКИХ ЗАНЯТИЙ</w:t>
      </w:r>
    </w:p>
    <w:p w14:paraId="50BE33F4" w14:textId="77777777" w:rsidR="0016256E" w:rsidRPr="0016256E" w:rsidRDefault="0016256E" w:rsidP="0016256E">
      <w:pPr>
        <w:jc w:val="center"/>
        <w:rPr>
          <w:rFonts w:eastAsia="Times New Roman"/>
          <w:b w:val="0"/>
          <w:sz w:val="28"/>
          <w:szCs w:val="28"/>
        </w:rPr>
      </w:pPr>
      <w:r w:rsidRPr="0016256E">
        <w:rPr>
          <w:rFonts w:eastAsia="Times New Roman"/>
          <w:b w:val="0"/>
          <w:sz w:val="28"/>
          <w:szCs w:val="28"/>
        </w:rPr>
        <w:t xml:space="preserve">по </w:t>
      </w:r>
      <w:r w:rsidRPr="0016256E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16256E">
        <w:rPr>
          <w:rFonts w:eastAsia="Times New Roman"/>
          <w:i/>
          <w:sz w:val="28"/>
          <w:szCs w:val="28"/>
          <w:u w:val="single"/>
        </w:rPr>
        <w:t>акушерству</w:t>
      </w:r>
      <w:r w:rsidRPr="0016256E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2BDBFC32" w14:textId="77777777" w:rsidR="0016256E" w:rsidRPr="0016256E" w:rsidRDefault="0016256E" w:rsidP="0016256E">
      <w:pPr>
        <w:jc w:val="center"/>
        <w:rPr>
          <w:rFonts w:eastAsia="Times New Roman"/>
          <w:b w:val="0"/>
          <w:sz w:val="28"/>
          <w:szCs w:val="28"/>
        </w:rPr>
      </w:pPr>
      <w:r w:rsidRPr="0016256E">
        <w:rPr>
          <w:rFonts w:eastAsia="Times New Roman"/>
          <w:b w:val="0"/>
          <w:sz w:val="28"/>
          <w:szCs w:val="28"/>
        </w:rPr>
        <w:t xml:space="preserve">для студентов </w:t>
      </w:r>
      <w:r w:rsidRPr="0016256E">
        <w:rPr>
          <w:rFonts w:eastAsia="Times New Roman"/>
          <w:sz w:val="28"/>
          <w:szCs w:val="28"/>
          <w:u w:val="single"/>
        </w:rPr>
        <w:t>4</w:t>
      </w:r>
      <w:r w:rsidRPr="0016256E">
        <w:rPr>
          <w:rFonts w:eastAsia="Times New Roman"/>
          <w:b w:val="0"/>
          <w:sz w:val="28"/>
          <w:szCs w:val="28"/>
        </w:rPr>
        <w:t xml:space="preserve"> курса 2021/22 учебного года, 8 семестр </w:t>
      </w:r>
    </w:p>
    <w:p w14:paraId="3166DADD" w14:textId="77777777" w:rsidR="0016256E" w:rsidRPr="0016256E" w:rsidRDefault="0016256E" w:rsidP="0016256E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16256E">
        <w:rPr>
          <w:rFonts w:eastAsia="Times New Roman"/>
          <w:b w:val="0"/>
          <w:sz w:val="28"/>
          <w:szCs w:val="28"/>
        </w:rPr>
        <w:t xml:space="preserve">специальность </w:t>
      </w:r>
      <w:r w:rsidRPr="0016256E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4394"/>
        <w:gridCol w:w="3119"/>
        <w:gridCol w:w="1913"/>
        <w:gridCol w:w="1914"/>
      </w:tblGrid>
      <w:tr w:rsidR="0016256E" w:rsidRPr="0016256E" w14:paraId="0BC4C7DF" w14:textId="77777777" w:rsidTr="001A0DB2">
        <w:tc>
          <w:tcPr>
            <w:tcW w:w="993" w:type="dxa"/>
            <w:vMerge w:val="restart"/>
          </w:tcPr>
          <w:p w14:paraId="51E71BD0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№ </w:t>
            </w:r>
            <w:r w:rsidRPr="0016256E">
              <w:rPr>
                <w:rFonts w:eastAsia="Times New Roman"/>
                <w:b w:val="0"/>
                <w:szCs w:val="28"/>
              </w:rPr>
              <w:t>группы</w:t>
            </w:r>
          </w:p>
        </w:tc>
        <w:tc>
          <w:tcPr>
            <w:tcW w:w="2410" w:type="dxa"/>
            <w:vMerge w:val="restart"/>
          </w:tcPr>
          <w:p w14:paraId="2A22D800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4394" w:type="dxa"/>
            <w:vMerge w:val="restart"/>
          </w:tcPr>
          <w:p w14:paraId="15C53EE3" w14:textId="77777777" w:rsidR="0016256E" w:rsidRPr="0016256E" w:rsidRDefault="0016256E" w:rsidP="0016256E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Место </w:t>
            </w:r>
          </w:p>
          <w:p w14:paraId="4B0A377F" w14:textId="77777777" w:rsidR="0016256E" w:rsidRPr="0016256E" w:rsidRDefault="0016256E" w:rsidP="0016256E">
            <w:pPr>
              <w:keepNext/>
              <w:jc w:val="center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проведения занятий</w:t>
            </w:r>
          </w:p>
          <w:p w14:paraId="61FFE358" w14:textId="77777777" w:rsidR="0016256E" w:rsidRPr="0016256E" w:rsidRDefault="0016256E" w:rsidP="0016256E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6946" w:type="dxa"/>
            <w:gridSpan w:val="3"/>
          </w:tcPr>
          <w:p w14:paraId="30C18980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16256E" w:rsidRPr="0016256E" w14:paraId="3F7A8F28" w14:textId="77777777" w:rsidTr="001A0DB2">
        <w:tc>
          <w:tcPr>
            <w:tcW w:w="993" w:type="dxa"/>
            <w:vMerge/>
          </w:tcPr>
          <w:p w14:paraId="17347DB9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3C7CF2A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3635780" w14:textId="77777777" w:rsidR="0016256E" w:rsidRPr="0016256E" w:rsidRDefault="0016256E" w:rsidP="0016256E">
            <w:pPr>
              <w:rPr>
                <w:rFonts w:eastAsia="Times New Roman"/>
                <w:b w:val="0"/>
                <w:szCs w:val="24"/>
              </w:rPr>
            </w:pPr>
          </w:p>
        </w:tc>
        <w:tc>
          <w:tcPr>
            <w:tcW w:w="3119" w:type="dxa"/>
          </w:tcPr>
          <w:p w14:paraId="052089CB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1913" w:type="dxa"/>
          </w:tcPr>
          <w:p w14:paraId="4C52DE61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14" w:type="dxa"/>
          </w:tcPr>
          <w:p w14:paraId="2229FA78" w14:textId="77777777" w:rsidR="0016256E" w:rsidRPr="0016256E" w:rsidRDefault="0016256E" w:rsidP="0016256E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16256E" w:rsidRPr="0016256E" w14:paraId="242F5B6A" w14:textId="77777777" w:rsidTr="001A0DB2">
        <w:trPr>
          <w:trHeight w:val="418"/>
        </w:trPr>
        <w:tc>
          <w:tcPr>
            <w:tcW w:w="993" w:type="dxa"/>
          </w:tcPr>
          <w:p w14:paraId="5BD2C8E5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403</w:t>
            </w:r>
          </w:p>
        </w:tc>
        <w:tc>
          <w:tcPr>
            <w:tcW w:w="2410" w:type="dxa"/>
          </w:tcPr>
          <w:p w14:paraId="4071F174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11.02 – 01.03</w:t>
            </w:r>
          </w:p>
          <w:p w14:paraId="6E48B712" w14:textId="77777777" w:rsidR="0016256E" w:rsidRPr="0016256E" w:rsidRDefault="0016256E" w:rsidP="0016256E">
            <w:pPr>
              <w:rPr>
                <w:rFonts w:eastAsia="Times New Roman"/>
                <w:b w:val="0"/>
                <w:i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i/>
                <w:sz w:val="28"/>
                <w:szCs w:val="28"/>
              </w:rPr>
              <w:t>(кроме 23.02)</w:t>
            </w:r>
          </w:p>
        </w:tc>
        <w:tc>
          <w:tcPr>
            <w:tcW w:w="4394" w:type="dxa"/>
          </w:tcPr>
          <w:p w14:paraId="76A415C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Родильный дом № 17</w:t>
            </w:r>
          </w:p>
        </w:tc>
        <w:tc>
          <w:tcPr>
            <w:tcW w:w="3119" w:type="dxa"/>
          </w:tcPr>
          <w:p w14:paraId="0FE3CD28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А.Н. Романовский </w:t>
            </w:r>
          </w:p>
          <w:p w14:paraId="31423FF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559D9930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color w:val="00000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1A0A9CD5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4976B195" w14:textId="77777777" w:rsidTr="001A0DB2">
        <w:tc>
          <w:tcPr>
            <w:tcW w:w="993" w:type="dxa"/>
          </w:tcPr>
          <w:p w14:paraId="47D2C8A6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407</w:t>
            </w:r>
          </w:p>
        </w:tc>
        <w:tc>
          <w:tcPr>
            <w:tcW w:w="2410" w:type="dxa"/>
          </w:tcPr>
          <w:p w14:paraId="7C686BA8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11.02 – 01.03</w:t>
            </w:r>
          </w:p>
          <w:p w14:paraId="4CF706B0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i/>
                <w:sz w:val="28"/>
                <w:szCs w:val="28"/>
              </w:rPr>
              <w:t>(кроме 23.02)</w:t>
            </w:r>
          </w:p>
        </w:tc>
        <w:tc>
          <w:tcPr>
            <w:tcW w:w="4394" w:type="dxa"/>
          </w:tcPr>
          <w:p w14:paraId="3BC8751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1441B7F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3A93A9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Р.В. Капустин</w:t>
            </w:r>
          </w:p>
        </w:tc>
        <w:tc>
          <w:tcPr>
            <w:tcW w:w="1913" w:type="dxa"/>
          </w:tcPr>
          <w:p w14:paraId="3A3F7E94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color w:val="00000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30E7D8D8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6BB54D8E" w14:textId="77777777" w:rsidTr="001A0DB2">
        <w:tc>
          <w:tcPr>
            <w:tcW w:w="993" w:type="dxa"/>
          </w:tcPr>
          <w:p w14:paraId="6987762C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402</w:t>
            </w:r>
          </w:p>
        </w:tc>
        <w:tc>
          <w:tcPr>
            <w:tcW w:w="2410" w:type="dxa"/>
          </w:tcPr>
          <w:p w14:paraId="0CCD560C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07.03 - 24.03</w:t>
            </w:r>
          </w:p>
          <w:p w14:paraId="3C6AB897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i/>
                <w:sz w:val="28"/>
                <w:szCs w:val="28"/>
              </w:rPr>
              <w:t>(кроме 08.03)</w:t>
            </w:r>
          </w:p>
        </w:tc>
        <w:tc>
          <w:tcPr>
            <w:tcW w:w="4394" w:type="dxa"/>
          </w:tcPr>
          <w:p w14:paraId="65385577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3D33A38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163297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В.Е.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Батырбаева</w:t>
            </w:r>
            <w:proofErr w:type="spellEnd"/>
          </w:p>
          <w:p w14:paraId="4B9F8094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411490AC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CFEF2CC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195878EE" w14:textId="77777777" w:rsidTr="001A0DB2">
        <w:tc>
          <w:tcPr>
            <w:tcW w:w="993" w:type="dxa"/>
          </w:tcPr>
          <w:p w14:paraId="256D2B70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406</w:t>
            </w:r>
          </w:p>
        </w:tc>
        <w:tc>
          <w:tcPr>
            <w:tcW w:w="2410" w:type="dxa"/>
          </w:tcPr>
          <w:p w14:paraId="68281C0F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07.03 - 24.03</w:t>
            </w:r>
          </w:p>
          <w:p w14:paraId="65C96A60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i/>
                <w:sz w:val="28"/>
                <w:szCs w:val="28"/>
              </w:rPr>
              <w:t>(кроме 08.03)</w:t>
            </w:r>
          </w:p>
        </w:tc>
        <w:tc>
          <w:tcPr>
            <w:tcW w:w="4394" w:type="dxa"/>
          </w:tcPr>
          <w:p w14:paraId="7B02D989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  <w:p w14:paraId="376055DB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CA7A6B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В.Ю. Андреева </w:t>
            </w:r>
          </w:p>
        </w:tc>
        <w:tc>
          <w:tcPr>
            <w:tcW w:w="1913" w:type="dxa"/>
          </w:tcPr>
          <w:p w14:paraId="43C715C4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color w:val="000000"/>
                <w:sz w:val="28"/>
                <w:szCs w:val="28"/>
              </w:rPr>
              <w:t>к.м.н.</w:t>
            </w:r>
          </w:p>
        </w:tc>
        <w:tc>
          <w:tcPr>
            <w:tcW w:w="1914" w:type="dxa"/>
          </w:tcPr>
          <w:p w14:paraId="479AD13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5C9444E9" w14:textId="77777777" w:rsidTr="001A0DB2">
        <w:tc>
          <w:tcPr>
            <w:tcW w:w="993" w:type="dxa"/>
          </w:tcPr>
          <w:p w14:paraId="72240F69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2410" w:type="dxa"/>
          </w:tcPr>
          <w:p w14:paraId="6C701DE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28.03 – 13.04</w:t>
            </w:r>
          </w:p>
        </w:tc>
        <w:tc>
          <w:tcPr>
            <w:tcW w:w="4394" w:type="dxa"/>
          </w:tcPr>
          <w:p w14:paraId="2437794A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</w:tc>
        <w:tc>
          <w:tcPr>
            <w:tcW w:w="3119" w:type="dxa"/>
          </w:tcPr>
          <w:p w14:paraId="7F34CE0A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И.З. Чхаидзе</w:t>
            </w:r>
          </w:p>
          <w:p w14:paraId="27D164BF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2712CAD4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6FBFFE2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158CB4A5" w14:textId="77777777" w:rsidTr="001A0DB2">
        <w:tc>
          <w:tcPr>
            <w:tcW w:w="993" w:type="dxa"/>
          </w:tcPr>
          <w:p w14:paraId="3F24873F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405</w:t>
            </w:r>
          </w:p>
        </w:tc>
        <w:tc>
          <w:tcPr>
            <w:tcW w:w="2410" w:type="dxa"/>
          </w:tcPr>
          <w:p w14:paraId="7765453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28.03 – 13.04</w:t>
            </w:r>
          </w:p>
        </w:tc>
        <w:tc>
          <w:tcPr>
            <w:tcW w:w="4394" w:type="dxa"/>
          </w:tcPr>
          <w:p w14:paraId="031E2EB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37F22E1E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0E00B5E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К.А. Оганян </w:t>
            </w:r>
          </w:p>
          <w:p w14:paraId="0E20F728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21B6837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1DF1099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42F381D4" w14:textId="77777777" w:rsidTr="001A0DB2">
        <w:tc>
          <w:tcPr>
            <w:tcW w:w="993" w:type="dxa"/>
          </w:tcPr>
          <w:p w14:paraId="51FAE98B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404</w:t>
            </w:r>
          </w:p>
        </w:tc>
        <w:tc>
          <w:tcPr>
            <w:tcW w:w="2410" w:type="dxa"/>
          </w:tcPr>
          <w:p w14:paraId="21DE5DE7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29.04 – 19.05 </w:t>
            </w:r>
            <w:r w:rsidRPr="0016256E">
              <w:rPr>
                <w:rFonts w:eastAsia="Times New Roman"/>
                <w:b w:val="0"/>
                <w:i/>
                <w:iCs/>
                <w:szCs w:val="24"/>
              </w:rPr>
              <w:t>(кроме 01.05-02.05, 09.05-10.05)</w:t>
            </w:r>
          </w:p>
        </w:tc>
        <w:tc>
          <w:tcPr>
            <w:tcW w:w="4394" w:type="dxa"/>
          </w:tcPr>
          <w:p w14:paraId="6AC529A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Родильный дом № 9</w:t>
            </w:r>
          </w:p>
        </w:tc>
        <w:tc>
          <w:tcPr>
            <w:tcW w:w="3119" w:type="dxa"/>
          </w:tcPr>
          <w:p w14:paraId="28DCCBFC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И.З. Чхаидзе</w:t>
            </w:r>
          </w:p>
          <w:p w14:paraId="398A3905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3" w:type="dxa"/>
          </w:tcPr>
          <w:p w14:paraId="06BA50AF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4B5F136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16256E" w:rsidRPr="0016256E" w14:paraId="5427D2CC" w14:textId="77777777" w:rsidTr="001A0DB2">
        <w:tc>
          <w:tcPr>
            <w:tcW w:w="993" w:type="dxa"/>
          </w:tcPr>
          <w:p w14:paraId="12C87A5C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408</w:t>
            </w:r>
          </w:p>
        </w:tc>
        <w:tc>
          <w:tcPr>
            <w:tcW w:w="2410" w:type="dxa"/>
          </w:tcPr>
          <w:p w14:paraId="300AD4D1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29.04 – 19.05 </w:t>
            </w:r>
            <w:r w:rsidRPr="0016256E">
              <w:rPr>
                <w:rFonts w:eastAsia="Times New Roman"/>
                <w:b w:val="0"/>
                <w:i/>
                <w:iCs/>
                <w:szCs w:val="24"/>
              </w:rPr>
              <w:t>(кроме 01.05-02.05, 09.05-10.05)</w:t>
            </w:r>
          </w:p>
        </w:tc>
        <w:tc>
          <w:tcPr>
            <w:tcW w:w="4394" w:type="dxa"/>
          </w:tcPr>
          <w:p w14:paraId="2A93350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НИИ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АГиР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16256E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  <w:r w:rsidRPr="0016256E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6C657AD2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C25B61D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sz w:val="28"/>
                <w:szCs w:val="28"/>
              </w:rPr>
              <w:t>Т.У. Кузьминых</w:t>
            </w:r>
          </w:p>
        </w:tc>
        <w:tc>
          <w:tcPr>
            <w:tcW w:w="1913" w:type="dxa"/>
          </w:tcPr>
          <w:p w14:paraId="1DC838B3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16256E">
              <w:rPr>
                <w:rFonts w:eastAsia="Times New Roman"/>
                <w:b w:val="0"/>
                <w:color w:val="000000"/>
                <w:sz w:val="28"/>
                <w:szCs w:val="28"/>
              </w:rPr>
              <w:t>д.м.н.</w:t>
            </w:r>
          </w:p>
        </w:tc>
        <w:tc>
          <w:tcPr>
            <w:tcW w:w="1914" w:type="dxa"/>
          </w:tcPr>
          <w:p w14:paraId="2533ED6A" w14:textId="77777777" w:rsidR="0016256E" w:rsidRPr="0016256E" w:rsidRDefault="0016256E" w:rsidP="0016256E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</w:tbl>
    <w:p w14:paraId="16CECD67" w14:textId="77777777" w:rsidR="0016256E" w:rsidRPr="0016256E" w:rsidRDefault="0016256E" w:rsidP="0016256E">
      <w:pPr>
        <w:rPr>
          <w:rFonts w:eastAsia="Times New Roman"/>
          <w:b w:val="0"/>
          <w:sz w:val="16"/>
          <w:szCs w:val="24"/>
        </w:rPr>
      </w:pPr>
    </w:p>
    <w:p w14:paraId="16AAB479" w14:textId="77777777" w:rsidR="0016256E" w:rsidRPr="0016256E" w:rsidRDefault="0016256E" w:rsidP="0016256E">
      <w:pPr>
        <w:rPr>
          <w:rFonts w:eastAsia="Times New Roman"/>
          <w:b w:val="0"/>
          <w:szCs w:val="24"/>
        </w:rPr>
      </w:pPr>
    </w:p>
    <w:p w14:paraId="2DDA4772" w14:textId="77777777" w:rsidR="0016256E" w:rsidRPr="0016256E" w:rsidRDefault="0016256E" w:rsidP="0016256E">
      <w:pPr>
        <w:rPr>
          <w:rFonts w:eastAsia="Times New Roman"/>
          <w:b w:val="0"/>
          <w:szCs w:val="24"/>
        </w:rPr>
      </w:pPr>
    </w:p>
    <w:p w14:paraId="1CFAEAB2" w14:textId="77777777" w:rsidR="0016256E" w:rsidRPr="00C87669" w:rsidRDefault="0016256E" w:rsidP="00F53515">
      <w:pPr>
        <w:rPr>
          <w:b w:val="0"/>
          <w:sz w:val="28"/>
        </w:rPr>
      </w:pPr>
    </w:p>
    <w:sectPr w:rsidR="0016256E" w:rsidRPr="00C87669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48F"/>
    <w:multiLevelType w:val="hybridMultilevel"/>
    <w:tmpl w:val="3A6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3A3"/>
    <w:multiLevelType w:val="hybridMultilevel"/>
    <w:tmpl w:val="5D00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15"/>
    <w:rsid w:val="0016256E"/>
    <w:rsid w:val="00214E47"/>
    <w:rsid w:val="00381855"/>
    <w:rsid w:val="003A0742"/>
    <w:rsid w:val="005A549C"/>
    <w:rsid w:val="00647B94"/>
    <w:rsid w:val="00693C5C"/>
    <w:rsid w:val="007D41D0"/>
    <w:rsid w:val="008030CD"/>
    <w:rsid w:val="009E1AE7"/>
    <w:rsid w:val="00B51CE6"/>
    <w:rsid w:val="00B52430"/>
    <w:rsid w:val="00BC5F83"/>
    <w:rsid w:val="00C45291"/>
    <w:rsid w:val="00C87669"/>
    <w:rsid w:val="00D00F38"/>
    <w:rsid w:val="00D32AA3"/>
    <w:rsid w:val="00F53515"/>
    <w:rsid w:val="00F55B2A"/>
    <w:rsid w:val="00F71130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6EF5"/>
  <w15:chartTrackingRefBased/>
  <w15:docId w15:val="{D6C1CC1C-868B-4812-BAAC-FD977D33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15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3515"/>
    <w:pPr>
      <w:jc w:val="center"/>
    </w:pPr>
  </w:style>
  <w:style w:type="character" w:customStyle="1" w:styleId="a4">
    <w:name w:val="Заголовок Знак"/>
    <w:basedOn w:val="a0"/>
    <w:link w:val="a3"/>
    <w:uiPriority w:val="99"/>
    <w:rsid w:val="00F5351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53515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F5351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35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351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5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3515"/>
    <w:rPr>
      <w:rFonts w:ascii="Segoe UI" w:eastAsia="Calibri" w:hAnsi="Segoe UI" w:cs="Segoe UI"/>
      <w:b/>
      <w:sz w:val="18"/>
      <w:szCs w:val="18"/>
      <w:lang w:eastAsia="ru-RU"/>
    </w:rPr>
  </w:style>
  <w:style w:type="paragraph" w:styleId="ab">
    <w:name w:val="List Paragraph"/>
    <w:basedOn w:val="a"/>
    <w:link w:val="ac"/>
    <w:uiPriority w:val="34"/>
    <w:qFormat/>
    <w:rsid w:val="007D41D0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7D41D0"/>
  </w:style>
  <w:style w:type="character" w:customStyle="1" w:styleId="fontstyle21">
    <w:name w:val="fontstyle21"/>
    <w:basedOn w:val="a0"/>
    <w:rsid w:val="007D41D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C876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f6e46b31ee8046069eb3098b959cbec9%40thread.tacv2/%25D0%259E%25D0%25B1%25D1%2589%25D0%25B8%25D0%25B9?groupId=81f68dcf-0834-448b-9111-57c379860c53&amp;tenantId=8681a15c-23d6-4921-b30e-393b84f79d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Петр Харитонский</cp:lastModifiedBy>
  <cp:revision>2</cp:revision>
  <cp:lastPrinted>2021-12-23T10:58:00Z</cp:lastPrinted>
  <dcterms:created xsi:type="dcterms:W3CDTF">2022-01-11T17:46:00Z</dcterms:created>
  <dcterms:modified xsi:type="dcterms:W3CDTF">2022-01-11T17:46:00Z</dcterms:modified>
</cp:coreProperties>
</file>