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06F25" w14:textId="77777777" w:rsidR="00DC5D24" w:rsidRDefault="008860A0">
      <w:pPr>
        <w:keepNext/>
        <w:pageBreakBefore/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  <w:u w:val="single"/>
          <w:shd w:val="clear" w:color="auto" w:fill="00FFFF"/>
        </w:rPr>
        <w:t>«Клиническая фармакология»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6654A758" w14:textId="77777777" w:rsidR="00DC5D24" w:rsidRDefault="008860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Тематический план </w:t>
      </w:r>
      <w:r>
        <w:rPr>
          <w:b/>
          <w:bCs/>
          <w:i/>
          <w:iCs/>
          <w:sz w:val="22"/>
          <w:szCs w:val="22"/>
          <w:u w:val="single"/>
        </w:rPr>
        <w:t>ПРАКТИЧЕСКИХ ЗАНЯТИЙ</w:t>
      </w:r>
      <w:r>
        <w:rPr>
          <w:b/>
          <w:bCs/>
          <w:sz w:val="22"/>
          <w:szCs w:val="22"/>
        </w:rPr>
        <w:t xml:space="preserve"> по УД «Клиническая фармакология» для студентов 6 курса 2022/23 учебного года (11 семестр), </w:t>
      </w:r>
      <w:r>
        <w:rPr>
          <w:b/>
          <w:bCs/>
          <w:sz w:val="22"/>
          <w:szCs w:val="22"/>
        </w:rPr>
        <w:br/>
        <w:t>специальность: «лечебное дело», кафедра госпитальной терапии</w:t>
      </w: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"/>
        <w:gridCol w:w="8886"/>
      </w:tblGrid>
      <w:tr w:rsidR="00DC5D24" w14:paraId="5FC6472E" w14:textId="77777777">
        <w:trPr>
          <w:trHeight w:val="270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4D10E" w14:textId="77777777" w:rsidR="00DC5D24" w:rsidRDefault="008860A0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4EA1D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Тема практическ</w:t>
            </w:r>
            <w:r>
              <w:rPr>
                <w:rFonts w:ascii="Times New Roman" w:hAnsi="Times New Roman"/>
                <w:sz w:val="20"/>
                <w:szCs w:val="20"/>
              </w:rPr>
              <w:t>ого занятия</w:t>
            </w:r>
          </w:p>
        </w:tc>
      </w:tr>
      <w:tr w:rsidR="00DC5D24" w14:paraId="74E9E45E" w14:textId="77777777">
        <w:trPr>
          <w:trHeight w:val="26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59816" w14:textId="77777777" w:rsidR="00DC5D24" w:rsidRDefault="008860A0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85ECD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Клиническая фармакология антигипертензивных и антиангинальных лекарственных средств.</w:t>
            </w:r>
          </w:p>
        </w:tc>
      </w:tr>
      <w:tr w:rsidR="00DC5D24" w14:paraId="623DD626" w14:textId="77777777">
        <w:trPr>
          <w:trHeight w:val="106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ADAC4" w14:textId="77777777" w:rsidR="00DC5D24" w:rsidRDefault="008860A0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76B58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Клиническая фармакология лекарственных средств, влияющих на бронхиальную проходимость.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C5D24" w14:paraId="00A77D29" w14:textId="77777777">
        <w:trPr>
          <w:trHeight w:val="26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D5F12" w14:textId="77777777" w:rsidR="00DC5D24" w:rsidRDefault="008860A0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52BA1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Клиническая фармакология препаратов, влияющих на органы пищеварения.</w:t>
            </w:r>
          </w:p>
        </w:tc>
      </w:tr>
      <w:tr w:rsidR="00DC5D24" w14:paraId="41631981" w14:textId="77777777">
        <w:trPr>
          <w:trHeight w:val="78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92DD1" w14:textId="77777777" w:rsidR="00DC5D24" w:rsidRDefault="008860A0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F6CF1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Клиническая фармакология лекарственных средств, влияющих на аллергические реакции.</w:t>
            </w:r>
          </w:p>
        </w:tc>
      </w:tr>
    </w:tbl>
    <w:p w14:paraId="11D631AF" w14:textId="77777777" w:rsidR="00DC5D24" w:rsidRDefault="00DC5D24">
      <w:pPr>
        <w:rPr>
          <w:sz w:val="22"/>
          <w:szCs w:val="22"/>
        </w:rPr>
      </w:pPr>
    </w:p>
    <w:p w14:paraId="613CD133" w14:textId="77777777" w:rsidR="00DC5D24" w:rsidRDefault="008860A0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  <w:sz w:val="20"/>
          <w:szCs w:val="20"/>
          <w:u w:val="single"/>
        </w:rPr>
        <w:t xml:space="preserve">Цикл: Клиническая фармакология (кардиология) </w:t>
      </w:r>
      <w:r>
        <w:rPr>
          <w:rFonts w:ascii="Times New Roman" w:hAnsi="Times New Roman"/>
          <w:sz w:val="20"/>
          <w:szCs w:val="20"/>
        </w:rPr>
        <w:t>Специальность «ЛЕЧЕБНОЕ ДЕЛО»</w:t>
      </w: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60"/>
        <w:gridCol w:w="2121"/>
        <w:gridCol w:w="3071"/>
        <w:gridCol w:w="3004"/>
      </w:tblGrid>
      <w:tr w:rsidR="00DC5D24" w14:paraId="7D0754E8" w14:textId="77777777">
        <w:trPr>
          <w:trHeight w:val="300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28E6E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F0A4C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AD4A9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D2312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DC5D24" w14:paraId="65AE0B01" w14:textId="77777777">
        <w:trPr>
          <w:trHeight w:val="56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153BA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5BB65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02.11.2022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2EDB3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ММЦ СОГАЗ, ул. Малая Конюшенная 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5EE54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Профессор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Обрезан А.Г.</w:t>
            </w:r>
          </w:p>
          <w:p w14:paraId="16E4E190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89219410673)</w:t>
            </w:r>
          </w:p>
        </w:tc>
      </w:tr>
      <w:tr w:rsidR="00DC5D24" w14:paraId="5A61ECCA" w14:textId="77777777">
        <w:trPr>
          <w:trHeight w:val="56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92052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9C666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16.11.2022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D2460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ММЦ СОГАЗ, ул. Малая Конюшенная 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9513D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Профессор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Обрезан А.Г.</w:t>
            </w:r>
          </w:p>
          <w:p w14:paraId="4F6E6D3F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89219410673)</w:t>
            </w:r>
          </w:p>
        </w:tc>
      </w:tr>
      <w:tr w:rsidR="00DC5D24" w14:paraId="4372D881" w14:textId="77777777">
        <w:trPr>
          <w:trHeight w:val="520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5F897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EB8AF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29.11.2022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FE6EC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ММЦ СОГАЗ, ул. Малая Конюшенная 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A9AF1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Профессор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Обрезан А.Г.</w:t>
            </w:r>
          </w:p>
          <w:p w14:paraId="0486D3AA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89219410673)</w:t>
            </w:r>
          </w:p>
        </w:tc>
      </w:tr>
      <w:tr w:rsidR="00DC5D24" w14:paraId="09454AEA" w14:textId="77777777">
        <w:trPr>
          <w:trHeight w:val="56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8AC19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F0FC1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13.10.2022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C1C54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ММЦ СОГАЗ, ул. Малая Конюшенная 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7ABB8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Профессор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Обрезан А.Г.</w:t>
            </w:r>
          </w:p>
          <w:p w14:paraId="3E136638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89219410673)</w:t>
            </w:r>
          </w:p>
        </w:tc>
      </w:tr>
      <w:tr w:rsidR="00DC5D24" w14:paraId="3D8DA5F4" w14:textId="77777777">
        <w:trPr>
          <w:trHeight w:val="53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79AF2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008A3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81D12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ММЦ СОГАЗ, ул. Малая Конюшенная 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01CCC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Дерюгин М.В.</w:t>
            </w:r>
          </w:p>
          <w:p w14:paraId="3E9D8F42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(тел </w:t>
            </w:r>
            <w:r>
              <w:rPr>
                <w:rFonts w:ascii="Times New Roman" w:hAnsi="Times New Roman"/>
                <w:sz w:val="20"/>
                <w:szCs w:val="20"/>
              </w:rPr>
              <w:t>89112398059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DC5D24" w14:paraId="00274643" w14:textId="77777777">
        <w:trPr>
          <w:trHeight w:val="53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44659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BB3D3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20.10.2022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E8A47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ММЦ СОГАЗ, ул. Малая Конюшенная 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BC3D3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Дерюгин М.В.</w:t>
            </w:r>
          </w:p>
          <w:p w14:paraId="24843D10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(тел </w:t>
            </w:r>
            <w:r>
              <w:rPr>
                <w:rFonts w:ascii="Times New Roman" w:hAnsi="Times New Roman"/>
                <w:sz w:val="20"/>
                <w:szCs w:val="20"/>
              </w:rPr>
              <w:t>89112398059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DC5D24" w14:paraId="727E9096" w14:textId="77777777">
        <w:trPr>
          <w:trHeight w:val="53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F3BB2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2272F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14.09.2022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6002E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ММЦ СОГАЗ, ул. Малая Конюшенная 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1B0D6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Дерюгин М.В.</w:t>
            </w:r>
          </w:p>
          <w:p w14:paraId="60A9F08F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(тел </w:t>
            </w:r>
            <w:r>
              <w:rPr>
                <w:rFonts w:ascii="Times New Roman" w:hAnsi="Times New Roman"/>
                <w:sz w:val="20"/>
                <w:szCs w:val="20"/>
              </w:rPr>
              <w:t>89112398059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DC5D24" w14:paraId="7F5C5CD6" w14:textId="77777777">
        <w:trPr>
          <w:trHeight w:val="520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DC73F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1A65D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01.12.2022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7F59B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ММЦ СОГАЗ, ул. Малая Конюшенная 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62183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Дерюгин М.В.</w:t>
            </w:r>
          </w:p>
          <w:p w14:paraId="7F807D85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(тел </w:t>
            </w:r>
            <w:r>
              <w:rPr>
                <w:rFonts w:ascii="Times New Roman" w:hAnsi="Times New Roman"/>
                <w:sz w:val="20"/>
                <w:szCs w:val="20"/>
              </w:rPr>
              <w:t>89112398059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</w:tbl>
    <w:p w14:paraId="156271F5" w14:textId="77777777" w:rsidR="00DC5D24" w:rsidRDefault="00DC5D24">
      <w:pPr>
        <w:pStyle w:val="af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</w:rPr>
      </w:pPr>
    </w:p>
    <w:p w14:paraId="7CBA9359" w14:textId="77777777" w:rsidR="00DC5D24" w:rsidRDefault="008860A0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Занятия проводятся с 09:00 до 14:2</w:t>
      </w:r>
      <w:r>
        <w:rPr>
          <w:rFonts w:ascii="Times New Roman" w:hAnsi="Times New Roman" w:cs="Times New Roman"/>
          <w:sz w:val="20"/>
          <w:szCs w:val="20"/>
        </w:rPr>
        <w:t>0 час, ежедневно, включая субботу на клинической базе кафедры (при получении своевременного разрешения на допуск студентов в учебные классы клинических баз, при отсутствии такового осуществляется переход на дистанционный формат обучения).</w:t>
      </w:r>
    </w:p>
    <w:p w14:paraId="1CB3CB40" w14:textId="77777777" w:rsidR="00DC5D24" w:rsidRDefault="00DC5D24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38890AED" w14:textId="77777777" w:rsidR="00DC5D24" w:rsidRDefault="008860A0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  <w:sz w:val="20"/>
          <w:szCs w:val="20"/>
          <w:u w:val="single"/>
        </w:rPr>
        <w:t>Цикл: Клиническа</w:t>
      </w:r>
      <w:r>
        <w:rPr>
          <w:rFonts w:ascii="Times New Roman" w:hAnsi="Times New Roman"/>
          <w:i/>
          <w:iCs/>
          <w:sz w:val="20"/>
          <w:szCs w:val="20"/>
          <w:u w:val="single"/>
        </w:rPr>
        <w:t xml:space="preserve">я фармакология (пульмонология) </w:t>
      </w:r>
      <w:r>
        <w:rPr>
          <w:rFonts w:ascii="Times New Roman" w:hAnsi="Times New Roman"/>
          <w:sz w:val="20"/>
          <w:szCs w:val="20"/>
        </w:rPr>
        <w:t>Специальность «ЛЕЧЕБНОЕ ДЕЛО»</w:t>
      </w: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60"/>
        <w:gridCol w:w="2121"/>
        <w:gridCol w:w="3071"/>
        <w:gridCol w:w="3004"/>
      </w:tblGrid>
      <w:tr w:rsidR="00DC5D24" w14:paraId="22752699" w14:textId="77777777">
        <w:trPr>
          <w:trHeight w:val="300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4F42B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8202A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6BF8D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F6B53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DC5D24" w14:paraId="0BF0641D" w14:textId="77777777">
        <w:trPr>
          <w:trHeight w:val="48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66E16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A05CE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28.10.2022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D7212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ММЦ СОГАЗ, ул. Малая Конюшенная 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E0C43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Куколь Л.В.</w:t>
            </w:r>
          </w:p>
          <w:p w14:paraId="1BC91326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89117855758)</w:t>
            </w:r>
          </w:p>
        </w:tc>
      </w:tr>
      <w:tr w:rsidR="00DC5D24" w14:paraId="22B2AE37" w14:textId="77777777">
        <w:trPr>
          <w:trHeight w:val="48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D5D17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909CE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10.11.2022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A047E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ММЦ СОГАЗ, ул. Малая Конюшенная 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B3BE7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Куколь Л.В.</w:t>
            </w:r>
          </w:p>
          <w:p w14:paraId="6B75D67F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89117855758)</w:t>
            </w:r>
          </w:p>
        </w:tc>
      </w:tr>
      <w:tr w:rsidR="00DC5D24" w14:paraId="27EEA7EA" w14:textId="77777777">
        <w:trPr>
          <w:trHeight w:val="48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232FF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B3143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24.11.2022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D9BE7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ММЦ СОГАЗ, ул. Малая Конюшенная 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2A81D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Куколь Л.В.</w:t>
            </w:r>
          </w:p>
          <w:p w14:paraId="22A8270B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89117855758)</w:t>
            </w:r>
          </w:p>
        </w:tc>
      </w:tr>
      <w:tr w:rsidR="00DC5D24" w14:paraId="05F45120" w14:textId="77777777">
        <w:trPr>
          <w:trHeight w:val="48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C8A76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88B29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12.10.2022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F89DF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ММЦ СОГАЗ, ул. Малая Конюшенная 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91205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Куколь Л.В.</w:t>
            </w:r>
          </w:p>
          <w:p w14:paraId="06A513C6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89117855758)</w:t>
            </w:r>
          </w:p>
        </w:tc>
      </w:tr>
      <w:tr w:rsidR="00DC5D24" w14:paraId="6E81BE7D" w14:textId="77777777">
        <w:trPr>
          <w:trHeight w:val="48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8E2F7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7C2E6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04.10.2022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CA8A1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ММЦ СОГАЗ, ул. Малая Конюшенная 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DEF5F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Куколь Л.В.</w:t>
            </w:r>
          </w:p>
          <w:p w14:paraId="7804E2E7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89117855758)</w:t>
            </w:r>
          </w:p>
        </w:tc>
      </w:tr>
      <w:tr w:rsidR="00DC5D24" w14:paraId="496E3E18" w14:textId="77777777">
        <w:trPr>
          <w:trHeight w:val="48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5A3F2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F28FE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25.10.2022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48D51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ММЦ СОГАЗ, ул. Малая Конюшенная 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E1C57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Куколь Л.В.</w:t>
            </w:r>
          </w:p>
          <w:p w14:paraId="03720D20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89117855758)</w:t>
            </w:r>
          </w:p>
        </w:tc>
      </w:tr>
      <w:tr w:rsidR="00DC5D24" w14:paraId="3929AF4B" w14:textId="77777777">
        <w:trPr>
          <w:trHeight w:val="48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104C6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0E28B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08.09.2022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FB454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ММЦ СОГАЗ, ул. Малая Конюшенная 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5DF71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Куколь Л.В.</w:t>
            </w:r>
          </w:p>
          <w:p w14:paraId="2539E598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89117855758)</w:t>
            </w:r>
          </w:p>
        </w:tc>
      </w:tr>
      <w:tr w:rsidR="00DC5D24" w14:paraId="3BC653EA" w14:textId="77777777">
        <w:trPr>
          <w:trHeight w:val="48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69722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0A062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02.12.2022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5AFCE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ММЦ СОГАЗ, ул. Малая Конюшенная 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67ABB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Куколь Л.В.</w:t>
            </w:r>
          </w:p>
          <w:p w14:paraId="5B2F2C60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89117855758)</w:t>
            </w:r>
          </w:p>
        </w:tc>
      </w:tr>
    </w:tbl>
    <w:p w14:paraId="428E0735" w14:textId="77777777" w:rsidR="00DC5D24" w:rsidRDefault="00DC5D24">
      <w:pPr>
        <w:pStyle w:val="af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</w:rPr>
      </w:pPr>
    </w:p>
    <w:p w14:paraId="5DB755DE" w14:textId="77777777" w:rsidR="00DC5D24" w:rsidRDefault="008860A0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Занятия проводятся с 09:00 до 14:2</w:t>
      </w:r>
      <w:r>
        <w:rPr>
          <w:rFonts w:ascii="Times New Roman" w:hAnsi="Times New Roman" w:cs="Times New Roman"/>
          <w:sz w:val="20"/>
          <w:szCs w:val="20"/>
        </w:rPr>
        <w:t>0 час, ежедневно, включая субботу на клинической базе кафедры (при получении своевременного разрешения на допуск студентов в учебные классы клинических баз, при отсутствии такового осуществляется переход на дистанционный формат обучения).</w:t>
      </w:r>
    </w:p>
    <w:p w14:paraId="5D6608C7" w14:textId="77777777" w:rsidR="00DC5D24" w:rsidRDefault="00DC5D24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2E6BA00C" w14:textId="77777777" w:rsidR="00DC5D24" w:rsidRDefault="008860A0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  <w:sz w:val="20"/>
          <w:szCs w:val="20"/>
          <w:u w:val="single"/>
        </w:rPr>
        <w:t>Цикл: Клиническа</w:t>
      </w:r>
      <w:r>
        <w:rPr>
          <w:rFonts w:ascii="Times New Roman" w:hAnsi="Times New Roman"/>
          <w:i/>
          <w:iCs/>
          <w:sz w:val="20"/>
          <w:szCs w:val="20"/>
          <w:u w:val="single"/>
        </w:rPr>
        <w:t xml:space="preserve">я фармакология (гастроэнтерология) </w:t>
      </w:r>
      <w:r>
        <w:rPr>
          <w:rFonts w:ascii="Times New Roman" w:hAnsi="Times New Roman"/>
          <w:sz w:val="20"/>
          <w:szCs w:val="20"/>
        </w:rPr>
        <w:t>Специальность «ЛЕЧЕБНОЕ ДЕЛО»</w:t>
      </w: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60"/>
        <w:gridCol w:w="2121"/>
        <w:gridCol w:w="3071"/>
        <w:gridCol w:w="3004"/>
      </w:tblGrid>
      <w:tr w:rsidR="00DC5D24" w14:paraId="205C9E9C" w14:textId="77777777">
        <w:trPr>
          <w:trHeight w:val="300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7B975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2BA2F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D8082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7B021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DC5D24" w14:paraId="0D91B77F" w14:textId="77777777">
        <w:trPr>
          <w:trHeight w:val="56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D7821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638F7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27.10.2022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457AA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ММЦ СОГАЗ, ул. Малая Конюшенная 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3D905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Theme="minorHAnsi" w:eastAsia="times new roman cyr" w:hAnsiTheme="minorHAnsi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Олесова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В.М.</w:t>
            </w:r>
          </w:p>
          <w:p w14:paraId="1F795A81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89215700687)</w:t>
            </w:r>
          </w:p>
        </w:tc>
      </w:tr>
      <w:tr w:rsidR="00DC5D24" w14:paraId="212038CE" w14:textId="77777777">
        <w:trPr>
          <w:trHeight w:val="56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93231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75E56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11.11.2022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AEF99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ММЦ СОГАЗ, ул. Малая Конюшенная 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678DA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Theme="minorHAnsi" w:eastAsia="times new roman cyr" w:hAnsiTheme="minorHAnsi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Олесова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В.М.</w:t>
            </w:r>
          </w:p>
          <w:p w14:paraId="71172CD7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89215700687)</w:t>
            </w:r>
          </w:p>
        </w:tc>
      </w:tr>
      <w:tr w:rsidR="00DC5D24" w14:paraId="5B5F408A" w14:textId="77777777">
        <w:trPr>
          <w:trHeight w:val="56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004AF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0A337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28.11.2022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22F5A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ММЦ СОГАЗ, ул. Малая Конюшенная 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F5647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Theme="minorHAnsi" w:eastAsia="times new roman cyr" w:hAnsiTheme="minorHAnsi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Олесова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В.М.</w:t>
            </w:r>
          </w:p>
          <w:p w14:paraId="266DBFAE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89215700687)</w:t>
            </w:r>
          </w:p>
        </w:tc>
      </w:tr>
      <w:tr w:rsidR="00DC5D24" w14:paraId="7CBEB58F" w14:textId="77777777">
        <w:trPr>
          <w:trHeight w:val="56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BCF2A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760B7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07.10.2022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61A09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ММЦ СОГАЗ, ул. Малая Конюшенная 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17EAB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Theme="minorHAnsi" w:eastAsia="times new roman cyr" w:hAnsiTheme="minorHAnsi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Олесова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В.М.</w:t>
            </w:r>
          </w:p>
          <w:p w14:paraId="7B155730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89215700687)</w:t>
            </w:r>
          </w:p>
        </w:tc>
      </w:tr>
      <w:tr w:rsidR="00DC5D24" w14:paraId="1BFE2EF7" w14:textId="77777777">
        <w:trPr>
          <w:trHeight w:val="56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82928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FC742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30.09.2022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C261D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ММЦ СОГАЗ, ул. Малая Конюшенная 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EF907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Theme="minorHAnsi" w:eastAsia="times new roman cyr" w:hAnsiTheme="minorHAnsi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Олесова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В.М.</w:t>
            </w:r>
          </w:p>
          <w:p w14:paraId="22A48139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89215700687)</w:t>
            </w:r>
          </w:p>
        </w:tc>
      </w:tr>
      <w:tr w:rsidR="00DC5D24" w14:paraId="46A051F5" w14:textId="77777777">
        <w:trPr>
          <w:trHeight w:val="56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C899C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7CAE9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26.10.2022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0310C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ММЦ СОГАЗ, ул. Малая Конюшенная 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68DF2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Theme="minorHAnsi" w:eastAsia="times new roman cyr" w:hAnsiTheme="minorHAnsi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Олесова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В.М.</w:t>
            </w:r>
          </w:p>
          <w:p w14:paraId="77B06F07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89215700687)</w:t>
            </w:r>
          </w:p>
        </w:tc>
      </w:tr>
      <w:tr w:rsidR="00DC5D24" w14:paraId="22FEB863" w14:textId="77777777">
        <w:trPr>
          <w:trHeight w:val="56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50BEF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780D4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15.09.2022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616E9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ММЦ СОГАЗ, ул. Малая Конюшенная 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9D6F0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Theme="minorHAnsi" w:eastAsia="times new roman cyr" w:hAnsiTheme="minorHAnsi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Олесова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В.М.</w:t>
            </w:r>
          </w:p>
          <w:p w14:paraId="16179D6A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89215700687)</w:t>
            </w:r>
          </w:p>
        </w:tc>
      </w:tr>
      <w:tr w:rsidR="00DC5D24" w14:paraId="5D43C337" w14:textId="77777777">
        <w:trPr>
          <w:trHeight w:val="56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46F61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1A5AB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05.12.2022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D6B43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ММЦ СОГАЗ, ул. Малая Конюшенная 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8B085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Theme="minorHAnsi" w:eastAsia="times new roman cyr" w:hAnsiTheme="minorHAnsi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Олесова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В.М.</w:t>
            </w:r>
          </w:p>
          <w:p w14:paraId="2A88CD96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89215700687)</w:t>
            </w:r>
          </w:p>
        </w:tc>
      </w:tr>
    </w:tbl>
    <w:p w14:paraId="0BA4F903" w14:textId="77777777" w:rsidR="00DC5D24" w:rsidRDefault="00DC5D24">
      <w:pPr>
        <w:pStyle w:val="af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</w:rPr>
      </w:pPr>
    </w:p>
    <w:p w14:paraId="52F1AE5F" w14:textId="77777777" w:rsidR="00DC5D24" w:rsidRDefault="008860A0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Занятия проводятся с 09:00 до 14:2</w:t>
      </w:r>
      <w:r>
        <w:rPr>
          <w:rFonts w:ascii="Times New Roman" w:hAnsi="Times New Roman" w:cs="Times New Roman"/>
          <w:sz w:val="20"/>
          <w:szCs w:val="20"/>
        </w:rPr>
        <w:t>0 час, ежедневно, включая субботу на клинической базе кафедры (при получении своевременного разрешения на допуск студентов в учебные классы клинических баз, при отсутствии такового осуществляется переход на дистанционный формат обучения).</w:t>
      </w:r>
    </w:p>
    <w:p w14:paraId="1CBB5AE4" w14:textId="77777777" w:rsidR="00DC5D24" w:rsidRDefault="00DC5D24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5A9A9147" w14:textId="77777777" w:rsidR="00DC5D24" w:rsidRDefault="008860A0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  <w:sz w:val="20"/>
          <w:szCs w:val="20"/>
          <w:u w:val="single"/>
        </w:rPr>
        <w:t>Цикл: Клиническа</w:t>
      </w:r>
      <w:r>
        <w:rPr>
          <w:rFonts w:ascii="Times New Roman" w:hAnsi="Times New Roman"/>
          <w:i/>
          <w:iCs/>
          <w:sz w:val="20"/>
          <w:szCs w:val="20"/>
          <w:u w:val="single"/>
        </w:rPr>
        <w:t xml:space="preserve">я фармакология (аллергология) </w:t>
      </w:r>
      <w:r>
        <w:rPr>
          <w:rFonts w:ascii="Times New Roman" w:hAnsi="Times New Roman"/>
          <w:sz w:val="20"/>
          <w:szCs w:val="20"/>
        </w:rPr>
        <w:t>Специальность «ЛЕЧЕБНОЕ ДЕЛО»</w:t>
      </w: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60"/>
        <w:gridCol w:w="2121"/>
        <w:gridCol w:w="3071"/>
        <w:gridCol w:w="3004"/>
      </w:tblGrid>
      <w:tr w:rsidR="00DC5D24" w14:paraId="2D2F0EC8" w14:textId="77777777">
        <w:trPr>
          <w:trHeight w:val="300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43053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ED0B1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90FE9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42FEB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DC5D24" w14:paraId="10147882" w14:textId="77777777">
        <w:trPr>
          <w:trHeight w:val="604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6E248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38C8A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01.11.2022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386AA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ММЦ СОГАЗ, ул. Малая Конюшенная 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208CA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Крысюк О.Б.</w:t>
            </w:r>
          </w:p>
          <w:p w14:paraId="42C80FD7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89219409237)</w:t>
            </w:r>
          </w:p>
        </w:tc>
      </w:tr>
      <w:tr w:rsidR="00DC5D24" w14:paraId="07701A43" w14:textId="77777777">
        <w:trPr>
          <w:trHeight w:val="604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FDF0D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CEF09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17.11.2022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AE2BD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ММЦ СОГАЗ, ул. Малая Конюшенная 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96EE2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Крысюк О.Б.</w:t>
            </w:r>
          </w:p>
          <w:p w14:paraId="1C6FC89E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89219409237)</w:t>
            </w:r>
          </w:p>
        </w:tc>
      </w:tr>
      <w:tr w:rsidR="00DC5D24" w14:paraId="17745A29" w14:textId="77777777">
        <w:trPr>
          <w:trHeight w:val="604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C2D0A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8DB62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25.11.2022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51717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ММЦ СОГАЗ, ул. Малая Конюшенная 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3BB0D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Крысюк О.Б.</w:t>
            </w:r>
          </w:p>
          <w:p w14:paraId="79CBB890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89219409237)</w:t>
            </w:r>
          </w:p>
        </w:tc>
      </w:tr>
      <w:tr w:rsidR="00DC5D24" w14:paraId="64E1812E" w14:textId="77777777">
        <w:trPr>
          <w:trHeight w:val="604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39575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99D0B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14.10.2022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A8C49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ММЦ СОГАЗ, ул. Малая Конюшенная 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48576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Крысюк О.Б.</w:t>
            </w:r>
          </w:p>
          <w:p w14:paraId="1CF101DF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89219409237)</w:t>
            </w:r>
          </w:p>
        </w:tc>
      </w:tr>
      <w:tr w:rsidR="00DC5D24" w14:paraId="0847B332" w14:textId="77777777">
        <w:trPr>
          <w:trHeight w:val="604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5B241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43AB5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29.09.2022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D1C74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ММЦ СОГАЗ, ул. Малая Конюшенная 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95ACC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Крысюк О.Б.</w:t>
            </w:r>
          </w:p>
          <w:p w14:paraId="031CF09F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89219409237)</w:t>
            </w:r>
          </w:p>
        </w:tc>
      </w:tr>
      <w:tr w:rsidR="00DC5D24" w14:paraId="271DEC0A" w14:textId="77777777">
        <w:trPr>
          <w:trHeight w:val="604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237D1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435AA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21.10.2022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BA921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ММЦ СОГАЗ, ул. Малая Конюшенная 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41FE5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Крысюк О.Б.</w:t>
            </w:r>
          </w:p>
          <w:p w14:paraId="6FF863EA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89219409237)</w:t>
            </w:r>
          </w:p>
        </w:tc>
      </w:tr>
      <w:tr w:rsidR="00DC5D24" w14:paraId="20B1081D" w14:textId="77777777">
        <w:trPr>
          <w:trHeight w:val="604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501FE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A3640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09.09.2022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0324D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ММЦ СОГАЗ, ул. Малая Конюшенная 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6BA52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Крысюк О.Б.</w:t>
            </w:r>
          </w:p>
          <w:p w14:paraId="1D56A97E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89219409237)</w:t>
            </w:r>
          </w:p>
        </w:tc>
      </w:tr>
      <w:tr w:rsidR="00DC5D24" w14:paraId="1DAE5513" w14:textId="77777777">
        <w:trPr>
          <w:trHeight w:val="604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102FF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CCEE5" w14:textId="77777777" w:rsidR="00DC5D24" w:rsidRDefault="008860A0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06.12.2022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A145C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ММЦ СОГАЗ, ул. Малая Конюшенная 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C0036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Крысюк О.Б.</w:t>
            </w:r>
          </w:p>
          <w:p w14:paraId="4260FBF2" w14:textId="77777777" w:rsidR="00DC5D24" w:rsidRDefault="008860A0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89219409237)</w:t>
            </w:r>
          </w:p>
        </w:tc>
      </w:tr>
    </w:tbl>
    <w:p w14:paraId="44026B6E" w14:textId="77777777" w:rsidR="00DC5D24" w:rsidRDefault="00DC5D24">
      <w:pPr>
        <w:pStyle w:val="af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</w:rPr>
      </w:pPr>
    </w:p>
    <w:p w14:paraId="2BE03746" w14:textId="77777777" w:rsidR="00DC5D24" w:rsidRDefault="008860A0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Занятия проводятся с 09:00 до 14:2</w:t>
      </w:r>
      <w:r>
        <w:rPr>
          <w:rFonts w:ascii="Times New Roman" w:hAnsi="Times New Roman" w:cs="Times New Roman"/>
          <w:sz w:val="20"/>
          <w:szCs w:val="20"/>
        </w:rPr>
        <w:t>0 час, ежедневно, включая субботу на клинической базе кафедры (при получении своевременного разрешения на допуск студентов в учебные классы клинических баз, при отсутствии такового осуществляется переход на дистанционный формат обучения).</w:t>
      </w:r>
    </w:p>
    <w:p w14:paraId="53B549E0" w14:textId="77777777" w:rsidR="00DC5D24" w:rsidRDefault="00DC5D24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6CE00138" w14:textId="77777777" w:rsidR="00DC5D24" w:rsidRDefault="00DC5D24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689BC24B" w14:textId="77777777" w:rsidR="00DC5D24" w:rsidRDefault="00DC5D24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3A79A850" w14:textId="77777777" w:rsidR="00DC5D24" w:rsidRDefault="00DC5D24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683AE292" w14:textId="77777777" w:rsidR="00DC5D24" w:rsidRDefault="00DC5D24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3612EF41" w14:textId="77777777" w:rsidR="00DC5D24" w:rsidRDefault="00DC5D24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0F715FE4" w14:textId="77777777" w:rsidR="00DC5D24" w:rsidRDefault="00DC5D24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0B78680D" w14:textId="77777777" w:rsidR="00DC5D24" w:rsidRDefault="00DC5D24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253C735F" w14:textId="77777777" w:rsidR="00DC5D24" w:rsidRDefault="00DC5D24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1B22C347" w14:textId="77777777" w:rsidR="00DC5D24" w:rsidRDefault="00DC5D24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1FAA4460" w14:textId="77777777" w:rsidR="00DC5D24" w:rsidRDefault="008860A0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</w:pPr>
      <w:r>
        <w:rPr>
          <w:rFonts w:ascii="Times New Roman" w:hAnsi="Times New Roman"/>
          <w:sz w:val="24"/>
          <w:szCs w:val="24"/>
        </w:rPr>
        <w:t>Зав. ка</w:t>
      </w:r>
      <w:r>
        <w:rPr>
          <w:rFonts w:ascii="Times New Roman" w:hAnsi="Times New Roman"/>
          <w:sz w:val="24"/>
          <w:szCs w:val="24"/>
        </w:rPr>
        <w:t xml:space="preserve">федрой госпитальной терапии: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     А.Г. Обрезан</w:t>
      </w:r>
    </w:p>
    <w:sectPr w:rsidR="00DC5D24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CC2A4" w14:textId="77777777" w:rsidR="008860A0" w:rsidRDefault="008860A0">
      <w:r>
        <w:separator/>
      </w:r>
    </w:p>
  </w:endnote>
  <w:endnote w:type="continuationSeparator" w:id="0">
    <w:p w14:paraId="5C1A2F3E" w14:textId="77777777" w:rsidR="008860A0" w:rsidRDefault="0088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 cyr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09D4" w14:textId="77777777" w:rsidR="00DC5D24" w:rsidRDefault="00DC5D24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82893" w14:textId="77777777" w:rsidR="008860A0" w:rsidRDefault="008860A0">
      <w:r>
        <w:separator/>
      </w:r>
    </w:p>
  </w:footnote>
  <w:footnote w:type="continuationSeparator" w:id="0">
    <w:p w14:paraId="61F64E96" w14:textId="77777777" w:rsidR="008860A0" w:rsidRDefault="00886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D4D2" w14:textId="77777777" w:rsidR="00DC5D24" w:rsidRDefault="00DC5D24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D24"/>
    <w:rsid w:val="00435C11"/>
    <w:rsid w:val="005D4F68"/>
    <w:rsid w:val="008860A0"/>
    <w:rsid w:val="00DC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17C4"/>
  <w15:docId w15:val="{B94E4FF8-67FD-4CC8-A40F-67ED221E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14:textOutline w14:w="12700" w14:cap="flat" w14:cmpd="sng" w14:algn="ctr">
        <w14:noFill/>
        <w14:prstDash w14:val="solid"/>
        <w14:miter w14:lim="400000"/>
      </w14:textOutline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styleId="af8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fa">
    <w:name w:val="Body Text"/>
    <w:rPr>
      <w:rFonts w:ascii="helvetica neue" w:hAnsi="helvetica neue" w:cs="Arial Unicode MS"/>
      <w:color w:val="000000"/>
      <w:sz w:val="22"/>
      <w:szCs w:val="22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fb">
    <w:name w:val="No Spacing"/>
    <w:rPr>
      <w:rFonts w:eastAsia="Times New Roman"/>
      <w:color w:val="000000"/>
      <w:sz w:val="24"/>
      <w:szCs w:val="24"/>
    </w:rPr>
  </w:style>
  <w:style w:type="paragraph" w:customStyle="1" w:styleId="25">
    <w:name w:val="Стиль таблицы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Туктаров</dc:creator>
  <cp:lastModifiedBy>Петр Харитонский</cp:lastModifiedBy>
  <cp:revision>2</cp:revision>
  <dcterms:created xsi:type="dcterms:W3CDTF">2022-06-06T10:07:00Z</dcterms:created>
  <dcterms:modified xsi:type="dcterms:W3CDTF">2022-06-06T10:07:00Z</dcterms:modified>
</cp:coreProperties>
</file>