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00E" w:rsidRPr="00287949" w:rsidRDefault="0061400E" w:rsidP="0061400E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cs="Times New Roman"/>
          <w:b/>
          <w:bCs/>
          <w:sz w:val="22"/>
          <w:szCs w:val="22"/>
        </w:rPr>
      </w:pPr>
      <w:r w:rsidRPr="00287949">
        <w:rPr>
          <w:rFonts w:cs="Times New Roman"/>
          <w:b/>
          <w:bCs/>
          <w:sz w:val="22"/>
          <w:szCs w:val="22"/>
        </w:rPr>
        <w:t xml:space="preserve">Тематический план </w:t>
      </w:r>
      <w:r w:rsidRPr="00287949">
        <w:rPr>
          <w:rFonts w:cs="Times New Roman"/>
          <w:b/>
          <w:bCs/>
          <w:i/>
          <w:iCs/>
          <w:sz w:val="22"/>
          <w:szCs w:val="22"/>
          <w:u w:val="single"/>
        </w:rPr>
        <w:t>ПРАКТИЧЕСКИХ ЗАНЯТИЙ</w:t>
      </w:r>
      <w:r w:rsidRPr="00287949">
        <w:rPr>
          <w:rFonts w:cs="Times New Roman"/>
          <w:b/>
          <w:bCs/>
          <w:sz w:val="22"/>
          <w:szCs w:val="22"/>
        </w:rPr>
        <w:t xml:space="preserve"> по УД «Госпитальная терапия» для студентов 5 курса </w:t>
      </w:r>
      <w:r>
        <w:rPr>
          <w:rFonts w:cs="Times New Roman"/>
          <w:b/>
          <w:bCs/>
          <w:sz w:val="22"/>
          <w:szCs w:val="22"/>
        </w:rPr>
        <w:t>2022/23</w:t>
      </w:r>
      <w:r w:rsidRPr="00287949">
        <w:rPr>
          <w:rFonts w:cs="Times New Roman"/>
          <w:b/>
          <w:bCs/>
          <w:sz w:val="22"/>
          <w:szCs w:val="22"/>
        </w:rPr>
        <w:t xml:space="preserve"> учебного года (10 семестр), </w:t>
      </w:r>
      <w:r w:rsidRPr="00287949">
        <w:rPr>
          <w:rFonts w:cs="Times New Roman"/>
          <w:b/>
          <w:bCs/>
          <w:sz w:val="22"/>
          <w:szCs w:val="22"/>
        </w:rPr>
        <w:br/>
        <w:t>специальность: «лечебное дело», кафедра госпитальной терапии</w:t>
      </w:r>
    </w:p>
    <w:tbl>
      <w:tblPr>
        <w:tblStyle w:val="TableNormal"/>
        <w:tblW w:w="963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384"/>
        <w:gridCol w:w="9255"/>
      </w:tblGrid>
      <w:tr w:rsidR="0061400E" w:rsidRPr="00287949" w:rsidTr="00F957C5">
        <w:trPr>
          <w:trHeight w:val="257"/>
          <w:jc w:val="center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400E" w:rsidRPr="00287949" w:rsidRDefault="0061400E" w:rsidP="00F957C5">
            <w:pPr>
              <w:pStyle w:val="A3"/>
              <w:jc w:val="center"/>
              <w:rPr>
                <w:rFonts w:cs="Times New Roman"/>
              </w:rPr>
            </w:pPr>
            <w:r w:rsidRPr="00287949">
              <w:rPr>
                <w:rFonts w:cs="Times New Roman"/>
                <w:sz w:val="20"/>
                <w:szCs w:val="20"/>
              </w:rPr>
              <w:t>№</w:t>
            </w:r>
          </w:p>
        </w:tc>
        <w:tc>
          <w:tcPr>
            <w:tcW w:w="9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400E" w:rsidRPr="00287949" w:rsidRDefault="0061400E" w:rsidP="00F957C5">
            <w:pPr>
              <w:pStyle w:val="A3"/>
              <w:jc w:val="center"/>
              <w:rPr>
                <w:rFonts w:cs="Times New Roman"/>
              </w:rPr>
            </w:pPr>
            <w:r w:rsidRPr="00287949">
              <w:rPr>
                <w:rFonts w:cs="Times New Roman"/>
                <w:sz w:val="20"/>
                <w:szCs w:val="20"/>
              </w:rPr>
              <w:t>Тема практического занятия</w:t>
            </w:r>
          </w:p>
        </w:tc>
      </w:tr>
      <w:tr w:rsidR="0061400E" w:rsidRPr="00287949" w:rsidTr="00F957C5">
        <w:trPr>
          <w:trHeight w:val="322"/>
          <w:jc w:val="center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400E" w:rsidRPr="00287949" w:rsidRDefault="0061400E" w:rsidP="00F957C5">
            <w:pPr>
              <w:rPr>
                <w:rFonts w:cs="Times New Roman"/>
              </w:rPr>
            </w:pPr>
          </w:p>
        </w:tc>
        <w:tc>
          <w:tcPr>
            <w:tcW w:w="925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400E" w:rsidRPr="00287949" w:rsidRDefault="0061400E" w:rsidP="00F957C5">
            <w:pPr>
              <w:pStyle w:val="A3"/>
              <w:jc w:val="center"/>
              <w:rPr>
                <w:rFonts w:cs="Times New Roman"/>
              </w:rPr>
            </w:pPr>
            <w:r w:rsidRPr="00287949">
              <w:rPr>
                <w:rFonts w:cs="Times New Roman"/>
                <w:b/>
                <w:bCs/>
                <w:sz w:val="20"/>
                <w:szCs w:val="20"/>
              </w:rPr>
              <w:t>Блок: Гастроэнтерология</w:t>
            </w:r>
          </w:p>
        </w:tc>
      </w:tr>
      <w:tr w:rsidR="0061400E" w:rsidRPr="0061400E" w:rsidTr="00F957C5">
        <w:trPr>
          <w:trHeight w:val="1792"/>
          <w:jc w:val="center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400E" w:rsidRPr="00287949" w:rsidRDefault="0061400E" w:rsidP="00F957C5">
            <w:pPr>
              <w:pStyle w:val="A3"/>
              <w:jc w:val="center"/>
              <w:rPr>
                <w:rFonts w:cs="Times New Roman"/>
              </w:rPr>
            </w:pPr>
            <w:r w:rsidRPr="0028794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9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400E" w:rsidRPr="00287949" w:rsidRDefault="0061400E" w:rsidP="00F957C5">
            <w:pPr>
              <w:jc w:val="both"/>
              <w:rPr>
                <w:rFonts w:cs="Times New Roman"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87949">
              <w:rPr>
                <w:rFonts w:cs="Times New Roman"/>
                <w:b/>
                <w:b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Часть 1. Заболевания, протекающие с синдромом желудочной диспепсии: </w:t>
            </w:r>
            <w:r w:rsidRPr="00287949">
              <w:rPr>
                <w:rFonts w:cs="Times New Roman"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хронический гастрит, синдром </w:t>
            </w:r>
            <w:proofErr w:type="spellStart"/>
            <w:r w:rsidRPr="00287949">
              <w:rPr>
                <w:rFonts w:cs="Times New Roman"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неязвенной</w:t>
            </w:r>
            <w:proofErr w:type="spellEnd"/>
            <w:r w:rsidRPr="00287949">
              <w:rPr>
                <w:rFonts w:cs="Times New Roman"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желудочной диспепсии, эзофагиты, ГЭРБ, ранние формы опухолей желудка и пищевода. </w:t>
            </w:r>
            <w:r w:rsidRPr="00287949">
              <w:rPr>
                <w:rFonts w:cs="Times New Roman"/>
                <w:i/>
                <w:i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Критерии диагностики.</w:t>
            </w:r>
            <w:r w:rsidRPr="00287949">
              <w:rPr>
                <w:rFonts w:cs="Times New Roman"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Подбор терапии. Возможные ошибки диагностики и лечения. </w:t>
            </w:r>
            <w:r w:rsidRPr="00287949">
              <w:rPr>
                <w:rFonts w:cs="Times New Roman"/>
                <w:i/>
                <w:i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Ключевые положения современных профессиональных отечественных и зарубежных Рекомендаций по изучаемой группе заболеваний.</w:t>
            </w:r>
          </w:p>
          <w:p w:rsidR="0061400E" w:rsidRPr="00287949" w:rsidRDefault="0061400E" w:rsidP="00F957C5">
            <w:pPr>
              <w:jc w:val="both"/>
              <w:rPr>
                <w:rFonts w:cs="Times New Roman"/>
                <w:i/>
                <w:i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87949">
              <w:rPr>
                <w:rFonts w:cs="Times New Roman"/>
                <w:b/>
                <w:b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Часть 2. </w:t>
            </w:r>
            <w:r w:rsidRPr="00287949">
              <w:rPr>
                <w:rFonts w:cs="Times New Roman"/>
                <w:i/>
                <w:i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Самостоятельная отработка навыков обследования тематического больного на отделении. </w:t>
            </w:r>
          </w:p>
          <w:p w:rsidR="0061400E" w:rsidRPr="00287949" w:rsidRDefault="0061400E" w:rsidP="00F957C5">
            <w:pPr>
              <w:jc w:val="both"/>
              <w:rPr>
                <w:rFonts w:cs="Times New Roman"/>
                <w:lang w:val="ru-RU"/>
              </w:rPr>
            </w:pPr>
            <w:r w:rsidRPr="00287949">
              <w:rPr>
                <w:rFonts w:cs="Times New Roman"/>
                <w:i/>
                <w:i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Разбор особенностей диагностики и терапии у тематического пациента под руководством преподавателя, решение ситуационных задач.</w:t>
            </w:r>
          </w:p>
        </w:tc>
      </w:tr>
      <w:tr w:rsidR="0061400E" w:rsidRPr="0061400E" w:rsidTr="00F957C5">
        <w:trPr>
          <w:trHeight w:val="3112"/>
          <w:jc w:val="center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400E" w:rsidRPr="00287949" w:rsidRDefault="0061400E" w:rsidP="00F957C5">
            <w:pPr>
              <w:pStyle w:val="A3"/>
              <w:jc w:val="center"/>
              <w:rPr>
                <w:rFonts w:cs="Times New Roman"/>
              </w:rPr>
            </w:pPr>
            <w:r w:rsidRPr="00287949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400E" w:rsidRPr="00287949" w:rsidRDefault="0061400E" w:rsidP="00F957C5">
            <w:pPr>
              <w:jc w:val="both"/>
              <w:rPr>
                <w:rFonts w:cs="Times New Roman"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87949">
              <w:rPr>
                <w:rFonts w:cs="Times New Roman"/>
                <w:b/>
                <w:b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Часть 1. Заболевания, протекающие с синдромом желтухи. </w:t>
            </w:r>
            <w:r w:rsidRPr="00287949">
              <w:rPr>
                <w:rFonts w:cs="Times New Roman"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Современные методы диагностики и терапевтические подходы. План обследования больных с патологией желчевыводящих путей. </w:t>
            </w:r>
            <w:r w:rsidRPr="00287949">
              <w:rPr>
                <w:rFonts w:cs="Times New Roman"/>
                <w:i/>
                <w:i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Критерии диагностики ведущих нозологических форм. Тактика ведения. Схемы медикаментозной терапии. Критерии диагностики.</w:t>
            </w:r>
            <w:r w:rsidRPr="00287949">
              <w:rPr>
                <w:rFonts w:cs="Times New Roman"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Подбор терапии. Возможные ошибки диагностики и лечения. </w:t>
            </w:r>
            <w:r w:rsidRPr="00287949">
              <w:rPr>
                <w:rFonts w:cs="Times New Roman"/>
                <w:i/>
                <w:i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Ключевые положения современных профессиональных отечественных и зарубежных Рекомендаций по изучаемой группе заболеваний.</w:t>
            </w:r>
          </w:p>
          <w:p w:rsidR="0061400E" w:rsidRPr="00287949" w:rsidRDefault="0061400E" w:rsidP="00F957C5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87949">
              <w:rPr>
                <w:rFonts w:cs="Times New Roman"/>
                <w:b/>
                <w:b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Часть 2. Заболевания, протекающие с синдромом </w:t>
            </w:r>
            <w:proofErr w:type="spellStart"/>
            <w:r w:rsidRPr="00287949">
              <w:rPr>
                <w:rFonts w:cs="Times New Roman"/>
                <w:b/>
                <w:b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гепатоспленомегалии</w:t>
            </w:r>
            <w:proofErr w:type="spellEnd"/>
            <w:r w:rsidRPr="00287949">
              <w:rPr>
                <w:rFonts w:cs="Times New Roman"/>
                <w:b/>
                <w:b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. </w:t>
            </w:r>
            <w:r w:rsidRPr="00287949">
              <w:rPr>
                <w:rFonts w:cs="Times New Roman"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Современные методы диагностики и терапевтические подходы. План обследования больных с патологией печени. </w:t>
            </w:r>
            <w:r w:rsidRPr="00287949">
              <w:rPr>
                <w:rFonts w:cs="Times New Roman"/>
                <w:i/>
                <w:i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Критерии диагностики болезней печени. Схемы медикаментозной терапии. </w:t>
            </w:r>
            <w:r w:rsidRPr="00287949">
              <w:rPr>
                <w:rFonts w:cs="Times New Roman"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Ведение больных циррозом печени с проявлениями гепатоцеллюлярной недостаточности. </w:t>
            </w:r>
            <w:r w:rsidRPr="00287949">
              <w:rPr>
                <w:rFonts w:cs="Times New Roman"/>
                <w:i/>
                <w:i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Ключевые положения современных профессиональных отечественных и зарубежных Рекомендаций по изучаемой группе заболеваний.</w:t>
            </w:r>
          </w:p>
          <w:p w:rsidR="0061400E" w:rsidRPr="00287949" w:rsidRDefault="0061400E" w:rsidP="00F957C5">
            <w:pPr>
              <w:jc w:val="both"/>
              <w:rPr>
                <w:rFonts w:cs="Times New Roman"/>
                <w:i/>
                <w:i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87949">
              <w:rPr>
                <w:rFonts w:cs="Times New Roman"/>
                <w:b/>
                <w:b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Часть 3. </w:t>
            </w:r>
            <w:r w:rsidRPr="00287949">
              <w:rPr>
                <w:rFonts w:cs="Times New Roman"/>
                <w:i/>
                <w:i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Самостоятельная отработка навыков обследования тематического больного на отделении. </w:t>
            </w:r>
          </w:p>
          <w:p w:rsidR="0061400E" w:rsidRPr="00287949" w:rsidRDefault="0061400E" w:rsidP="00F957C5">
            <w:pPr>
              <w:jc w:val="both"/>
              <w:rPr>
                <w:rFonts w:cs="Times New Roman"/>
                <w:lang w:val="ru-RU"/>
              </w:rPr>
            </w:pPr>
            <w:r w:rsidRPr="00287949">
              <w:rPr>
                <w:rFonts w:cs="Times New Roman"/>
                <w:i/>
                <w:i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Разбор особенностей диагностики и терапии у тематического пациента под руководством преподавателя, решение ситуационных задач.</w:t>
            </w:r>
          </w:p>
        </w:tc>
      </w:tr>
      <w:tr w:rsidR="0061400E" w:rsidRPr="0061400E" w:rsidTr="00F957C5">
        <w:trPr>
          <w:trHeight w:val="2232"/>
          <w:jc w:val="center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400E" w:rsidRPr="00287949" w:rsidRDefault="0061400E" w:rsidP="00F957C5">
            <w:pPr>
              <w:pStyle w:val="A3"/>
              <w:jc w:val="center"/>
              <w:rPr>
                <w:rFonts w:cs="Times New Roman"/>
              </w:rPr>
            </w:pPr>
            <w:r w:rsidRPr="00287949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9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400E" w:rsidRPr="00287949" w:rsidRDefault="0061400E" w:rsidP="00F957C5">
            <w:pPr>
              <w:jc w:val="both"/>
              <w:rPr>
                <w:rFonts w:cs="Times New Roman"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87949">
              <w:rPr>
                <w:rFonts w:cs="Times New Roman"/>
                <w:b/>
                <w:b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Часть 1. Воспалительные заболевания кишечника (энтериты, колиты) и </w:t>
            </w:r>
            <w:proofErr w:type="spellStart"/>
            <w:r w:rsidRPr="00287949">
              <w:rPr>
                <w:rFonts w:cs="Times New Roman"/>
                <w:b/>
                <w:b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Невоспалительные</w:t>
            </w:r>
            <w:proofErr w:type="spellEnd"/>
            <w:r w:rsidRPr="00287949">
              <w:rPr>
                <w:rFonts w:cs="Times New Roman"/>
                <w:b/>
                <w:b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заболевания тонкой и толстой кишки (спру, </w:t>
            </w:r>
            <w:proofErr w:type="spellStart"/>
            <w:r w:rsidRPr="00287949">
              <w:rPr>
                <w:rFonts w:cs="Times New Roman"/>
                <w:b/>
                <w:b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целиакия</w:t>
            </w:r>
            <w:proofErr w:type="spellEnd"/>
            <w:r w:rsidRPr="00287949">
              <w:rPr>
                <w:rFonts w:cs="Times New Roman"/>
                <w:b/>
                <w:b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болезнь </w:t>
            </w:r>
            <w:proofErr w:type="spellStart"/>
            <w:r w:rsidRPr="00287949">
              <w:rPr>
                <w:rFonts w:cs="Times New Roman"/>
                <w:b/>
                <w:b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Уиппла</w:t>
            </w:r>
            <w:proofErr w:type="spellEnd"/>
            <w:r w:rsidRPr="00287949">
              <w:rPr>
                <w:rFonts w:cs="Times New Roman"/>
                <w:b/>
                <w:b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). </w:t>
            </w:r>
            <w:r w:rsidRPr="00287949">
              <w:rPr>
                <w:rFonts w:cs="Times New Roman"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Понятие о </w:t>
            </w:r>
            <w:proofErr w:type="spellStart"/>
            <w:r w:rsidRPr="00287949">
              <w:rPr>
                <w:rFonts w:cs="Times New Roman"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мальабсорбции</w:t>
            </w:r>
            <w:proofErr w:type="spellEnd"/>
            <w:r w:rsidRPr="00287949">
              <w:rPr>
                <w:rFonts w:cs="Times New Roman"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</w:t>
            </w:r>
            <w:proofErr w:type="spellStart"/>
            <w:r w:rsidRPr="00287949">
              <w:rPr>
                <w:rFonts w:cs="Times New Roman"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малдигестии</w:t>
            </w:r>
            <w:proofErr w:type="spellEnd"/>
            <w:r w:rsidRPr="00287949">
              <w:rPr>
                <w:rFonts w:cs="Times New Roman"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кишечном </w:t>
            </w:r>
            <w:proofErr w:type="spellStart"/>
            <w:r w:rsidRPr="00287949">
              <w:rPr>
                <w:rFonts w:cs="Times New Roman"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дисбиозе</w:t>
            </w:r>
            <w:proofErr w:type="spellEnd"/>
            <w:r w:rsidRPr="00287949">
              <w:rPr>
                <w:rFonts w:cs="Times New Roman"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клинические проявления. Системные поражения при воспалительных заболеваниях кишки. Основные диагностические и лечебные подходы. </w:t>
            </w:r>
            <w:r w:rsidRPr="00287949">
              <w:rPr>
                <w:rFonts w:cs="Times New Roman"/>
                <w:i/>
                <w:i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Критерии диагностики болезней кишечника. Схемы медикаментозной терапии. Ключевые положения современных профессиональных отечественных и зарубежных Рекомендаций по изучаемой группе заболеваний.</w:t>
            </w:r>
          </w:p>
          <w:p w:rsidR="0061400E" w:rsidRPr="00287949" w:rsidRDefault="0061400E" w:rsidP="00F957C5">
            <w:pPr>
              <w:jc w:val="both"/>
              <w:rPr>
                <w:rFonts w:cs="Times New Roman"/>
                <w:lang w:val="ru-RU"/>
              </w:rPr>
            </w:pPr>
            <w:r w:rsidRPr="00287949">
              <w:rPr>
                <w:rFonts w:cs="Times New Roman"/>
                <w:b/>
                <w:b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Часть 2. ИТОГОВОЕ ЗАНЯТИЕ ПО РАЗДЕЛУ «ГАСТРОЭНТЕРОЛОГИЯ»</w:t>
            </w:r>
            <w:r w:rsidRPr="00287949">
              <w:rPr>
                <w:rFonts w:cs="Times New Roman"/>
                <w:i/>
                <w:i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. Проходит в виде теста + самостоятельной работы обучаемых с больными, с написанием представления о больном, формулировкой диагноза, составлением плана лечения и обследования. Индивидуальные и групповые собеседования с преподавателем по теоретическим и практическим вопросам цикла.</w:t>
            </w:r>
          </w:p>
        </w:tc>
      </w:tr>
      <w:tr w:rsidR="0061400E" w:rsidRPr="00287949" w:rsidTr="00F957C5">
        <w:trPr>
          <w:trHeight w:val="330"/>
          <w:jc w:val="center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400E" w:rsidRPr="00287949" w:rsidRDefault="0061400E" w:rsidP="00F957C5">
            <w:pPr>
              <w:rPr>
                <w:rFonts w:cs="Times New Roman"/>
                <w:lang w:val="ru-RU"/>
              </w:rPr>
            </w:pPr>
          </w:p>
        </w:tc>
        <w:tc>
          <w:tcPr>
            <w:tcW w:w="92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400E" w:rsidRPr="00287949" w:rsidRDefault="0061400E" w:rsidP="00F957C5">
            <w:pPr>
              <w:pStyle w:val="A3"/>
              <w:jc w:val="center"/>
              <w:rPr>
                <w:rFonts w:cs="Times New Roman"/>
              </w:rPr>
            </w:pPr>
            <w:r w:rsidRPr="00287949">
              <w:rPr>
                <w:rFonts w:cs="Times New Roman"/>
                <w:b/>
                <w:bCs/>
                <w:sz w:val="20"/>
                <w:szCs w:val="20"/>
              </w:rPr>
              <w:t>Блок: Ревматология</w:t>
            </w:r>
          </w:p>
        </w:tc>
      </w:tr>
      <w:tr w:rsidR="0061400E" w:rsidRPr="0061400E" w:rsidTr="00F957C5">
        <w:trPr>
          <w:trHeight w:val="1572"/>
          <w:jc w:val="center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400E" w:rsidRPr="00287949" w:rsidRDefault="0061400E" w:rsidP="00F957C5">
            <w:pPr>
              <w:pStyle w:val="A3"/>
              <w:jc w:val="center"/>
              <w:rPr>
                <w:rFonts w:cs="Times New Roman"/>
              </w:rPr>
            </w:pPr>
            <w:r w:rsidRPr="00287949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9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400E" w:rsidRPr="00287949" w:rsidRDefault="0061400E" w:rsidP="00F957C5">
            <w:pPr>
              <w:jc w:val="both"/>
              <w:rPr>
                <w:rFonts w:cs="Times New Roman"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87949">
              <w:rPr>
                <w:rFonts w:cs="Times New Roman"/>
                <w:b/>
                <w:b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Часть 1. Системные заболевания соединительной ткани: </w:t>
            </w:r>
            <w:r w:rsidRPr="00287949">
              <w:rPr>
                <w:rFonts w:cs="Times New Roman"/>
                <w:b/>
                <w:bCs/>
                <w:i/>
                <w:i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ревматоидный артрит, дерматомиозит, системная красная волчанка, склеродермия</w:t>
            </w:r>
            <w:r w:rsidRPr="00287949">
              <w:rPr>
                <w:rFonts w:cs="Times New Roman"/>
                <w:b/>
                <w:b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. </w:t>
            </w:r>
            <w:r w:rsidRPr="00287949">
              <w:rPr>
                <w:rFonts w:cs="Times New Roman"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Классификация; клиника. Критерии диагностики. Современные принципы терапии. </w:t>
            </w:r>
            <w:r w:rsidRPr="00287949">
              <w:rPr>
                <w:rFonts w:cs="Times New Roman"/>
                <w:i/>
                <w:i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Ключевые положения современных профессиональных отечественных и зарубежных Рекомендаций по изучаемой группе заболеваний.</w:t>
            </w:r>
          </w:p>
          <w:p w:rsidR="0061400E" w:rsidRPr="00287949" w:rsidRDefault="0061400E" w:rsidP="00F957C5">
            <w:pPr>
              <w:jc w:val="both"/>
              <w:rPr>
                <w:rFonts w:cs="Times New Roman"/>
                <w:i/>
                <w:i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87949">
              <w:rPr>
                <w:rFonts w:cs="Times New Roman"/>
                <w:b/>
                <w:b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Часть 2. </w:t>
            </w:r>
            <w:r w:rsidRPr="00287949">
              <w:rPr>
                <w:rFonts w:cs="Times New Roman"/>
                <w:i/>
                <w:i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Самостоятельная отработка навыков обследования тематического больного на отделении. </w:t>
            </w:r>
          </w:p>
          <w:p w:rsidR="0061400E" w:rsidRPr="00287949" w:rsidRDefault="0061400E" w:rsidP="00F957C5">
            <w:pPr>
              <w:jc w:val="both"/>
              <w:rPr>
                <w:rFonts w:cs="Times New Roman"/>
                <w:lang w:val="ru-RU"/>
              </w:rPr>
            </w:pPr>
            <w:r w:rsidRPr="00287949">
              <w:rPr>
                <w:rFonts w:cs="Times New Roman"/>
                <w:i/>
                <w:i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Разбор особенностей диагностики и терапии у тематического пациента под руководством преподавателя, решение ситуационных задач.</w:t>
            </w:r>
          </w:p>
        </w:tc>
      </w:tr>
      <w:tr w:rsidR="0061400E" w:rsidRPr="0061400E" w:rsidTr="00F957C5">
        <w:trPr>
          <w:trHeight w:val="1792"/>
          <w:jc w:val="center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400E" w:rsidRPr="00287949" w:rsidRDefault="0061400E" w:rsidP="00F957C5">
            <w:pPr>
              <w:pStyle w:val="A3"/>
              <w:jc w:val="center"/>
              <w:rPr>
                <w:rFonts w:cs="Times New Roman"/>
              </w:rPr>
            </w:pPr>
            <w:r w:rsidRPr="00287949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9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400E" w:rsidRPr="00287949" w:rsidRDefault="0061400E" w:rsidP="00F957C5">
            <w:pPr>
              <w:jc w:val="both"/>
              <w:rPr>
                <w:rFonts w:cs="Times New Roman"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87949">
              <w:rPr>
                <w:rFonts w:cs="Times New Roman"/>
                <w:b/>
                <w:b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Часть 1. Системные </w:t>
            </w:r>
            <w:proofErr w:type="spellStart"/>
            <w:r w:rsidRPr="00287949">
              <w:rPr>
                <w:rFonts w:cs="Times New Roman"/>
                <w:b/>
                <w:b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васкулиты</w:t>
            </w:r>
            <w:proofErr w:type="spellEnd"/>
            <w:r w:rsidRPr="00287949">
              <w:rPr>
                <w:rFonts w:cs="Times New Roman"/>
                <w:b/>
                <w:b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: </w:t>
            </w:r>
            <w:r w:rsidRPr="00287949">
              <w:rPr>
                <w:rFonts w:cs="Times New Roman"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Классификация. </w:t>
            </w:r>
            <w:proofErr w:type="spellStart"/>
            <w:r w:rsidRPr="00287949">
              <w:rPr>
                <w:rFonts w:cs="Times New Roman"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Васкулиты</w:t>
            </w:r>
            <w:proofErr w:type="spellEnd"/>
            <w:r w:rsidRPr="00287949">
              <w:rPr>
                <w:rFonts w:cs="Times New Roman"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с поражением сосудов крупного и среднего калибра. </w:t>
            </w:r>
            <w:proofErr w:type="spellStart"/>
            <w:r w:rsidRPr="00287949">
              <w:rPr>
                <w:rFonts w:cs="Times New Roman"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Васкулиты</w:t>
            </w:r>
            <w:proofErr w:type="spellEnd"/>
            <w:r w:rsidRPr="00287949">
              <w:rPr>
                <w:rFonts w:cs="Times New Roman"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с поражением средних и мелких сосудов, в том числе узелковый периартериит и </w:t>
            </w:r>
            <w:r w:rsidRPr="00287949">
              <w:rPr>
                <w:rFonts w:cs="Times New Roman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ANCA</w:t>
            </w:r>
            <w:r w:rsidRPr="00287949">
              <w:rPr>
                <w:rFonts w:cs="Times New Roman"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-ассоциированные. Вторичные </w:t>
            </w:r>
            <w:proofErr w:type="spellStart"/>
            <w:r w:rsidRPr="00287949">
              <w:rPr>
                <w:rFonts w:cs="Times New Roman"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васкулиты</w:t>
            </w:r>
            <w:proofErr w:type="spellEnd"/>
            <w:r w:rsidRPr="00287949">
              <w:rPr>
                <w:rFonts w:cs="Times New Roman"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. Критерии диагностики. Современные принципы терапии. </w:t>
            </w:r>
            <w:r w:rsidRPr="00287949">
              <w:rPr>
                <w:rFonts w:cs="Times New Roman"/>
                <w:i/>
                <w:i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Ключевые положения современных профессиональных отечественных и зарубежных Рекомендаций по изучаемой группе заболеваний.</w:t>
            </w:r>
          </w:p>
          <w:p w:rsidR="0061400E" w:rsidRPr="00287949" w:rsidRDefault="0061400E" w:rsidP="00F957C5">
            <w:pPr>
              <w:jc w:val="both"/>
              <w:rPr>
                <w:rFonts w:cs="Times New Roman"/>
                <w:i/>
                <w:i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87949">
              <w:rPr>
                <w:rFonts w:cs="Times New Roman"/>
                <w:b/>
                <w:b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Часть 2. </w:t>
            </w:r>
            <w:r w:rsidRPr="00287949">
              <w:rPr>
                <w:rFonts w:cs="Times New Roman"/>
                <w:i/>
                <w:i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Самостоятельная отработка навыков обследования тематического больного на отделении. </w:t>
            </w:r>
          </w:p>
          <w:p w:rsidR="0061400E" w:rsidRPr="00287949" w:rsidRDefault="0061400E" w:rsidP="00F957C5">
            <w:pPr>
              <w:jc w:val="both"/>
              <w:rPr>
                <w:rFonts w:cs="Times New Roman"/>
                <w:lang w:val="ru-RU"/>
              </w:rPr>
            </w:pPr>
            <w:r w:rsidRPr="00287949">
              <w:rPr>
                <w:rFonts w:cs="Times New Roman"/>
                <w:i/>
                <w:i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Разбор особенностей диагностики и терапии у тематического пациента под руководством преподавателя, решение ситуационных задач.</w:t>
            </w:r>
          </w:p>
        </w:tc>
      </w:tr>
      <w:tr w:rsidR="0061400E" w:rsidRPr="0061400E" w:rsidTr="00F957C5">
        <w:trPr>
          <w:trHeight w:val="1572"/>
          <w:jc w:val="center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400E" w:rsidRPr="00287949" w:rsidRDefault="0061400E" w:rsidP="00F957C5">
            <w:pPr>
              <w:pStyle w:val="A3"/>
              <w:jc w:val="center"/>
              <w:rPr>
                <w:rFonts w:cs="Times New Roman"/>
              </w:rPr>
            </w:pPr>
            <w:r w:rsidRPr="00287949">
              <w:rPr>
                <w:rFonts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9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400E" w:rsidRPr="00287949" w:rsidRDefault="0061400E" w:rsidP="00F957C5">
            <w:pPr>
              <w:jc w:val="both"/>
              <w:rPr>
                <w:rFonts w:cs="Times New Roman"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87949">
              <w:rPr>
                <w:rFonts w:cs="Times New Roman"/>
                <w:b/>
                <w:b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Часть 1. Воспалительные и </w:t>
            </w:r>
            <w:proofErr w:type="spellStart"/>
            <w:r w:rsidRPr="00287949">
              <w:rPr>
                <w:rFonts w:cs="Times New Roman"/>
                <w:b/>
                <w:b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невоспалительные</w:t>
            </w:r>
            <w:proofErr w:type="spellEnd"/>
            <w:r w:rsidRPr="00287949">
              <w:rPr>
                <w:rFonts w:cs="Times New Roman"/>
                <w:b/>
                <w:b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специфические и неспецифическое поражения суставов: артриты и артрозы.</w:t>
            </w:r>
            <w:r w:rsidRPr="00287949">
              <w:rPr>
                <w:rFonts w:cs="Times New Roman"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Этиология, патогенез. Клиническая картина. Классификации. Критерии диагностики. Современные принципы терапии. </w:t>
            </w:r>
            <w:r w:rsidRPr="00287949">
              <w:rPr>
                <w:rFonts w:cs="Times New Roman"/>
                <w:i/>
                <w:i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Ключевые положения современных профессиональных отечественных и зарубежных Рекомендаций по изучаемой группе заболеваний.</w:t>
            </w:r>
          </w:p>
          <w:p w:rsidR="0061400E" w:rsidRPr="00287949" w:rsidRDefault="0061400E" w:rsidP="00F957C5">
            <w:pPr>
              <w:jc w:val="both"/>
              <w:rPr>
                <w:rFonts w:cs="Times New Roman"/>
                <w:i/>
                <w:i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87949">
              <w:rPr>
                <w:rFonts w:cs="Times New Roman"/>
                <w:b/>
                <w:b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Часть 2. </w:t>
            </w:r>
            <w:r w:rsidRPr="00287949">
              <w:rPr>
                <w:rFonts w:cs="Times New Roman"/>
                <w:i/>
                <w:i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Самостоятельная отработка навыков обследования тематического больного на отделении. </w:t>
            </w:r>
          </w:p>
          <w:p w:rsidR="0061400E" w:rsidRPr="00287949" w:rsidRDefault="0061400E" w:rsidP="00F957C5">
            <w:pPr>
              <w:jc w:val="both"/>
              <w:rPr>
                <w:rFonts w:cs="Times New Roman"/>
                <w:lang w:val="ru-RU"/>
              </w:rPr>
            </w:pPr>
            <w:r w:rsidRPr="00287949">
              <w:rPr>
                <w:rFonts w:cs="Times New Roman"/>
                <w:i/>
                <w:i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Разбор особенностей диагностики и терапии у тематического пациента под руководством преподавателя, решение ситуационных задач.</w:t>
            </w:r>
          </w:p>
        </w:tc>
      </w:tr>
      <w:tr w:rsidR="0061400E" w:rsidRPr="0061400E" w:rsidTr="00F957C5">
        <w:trPr>
          <w:trHeight w:val="1572"/>
          <w:jc w:val="center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400E" w:rsidRPr="00287949" w:rsidRDefault="0061400E" w:rsidP="00F957C5">
            <w:pPr>
              <w:pStyle w:val="A3"/>
              <w:jc w:val="center"/>
              <w:rPr>
                <w:rFonts w:cs="Times New Roman"/>
              </w:rPr>
            </w:pPr>
            <w:r w:rsidRPr="00287949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9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400E" w:rsidRPr="00287949" w:rsidRDefault="0061400E" w:rsidP="00F957C5">
            <w:pPr>
              <w:jc w:val="both"/>
              <w:rPr>
                <w:rFonts w:cs="Times New Roman"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87949">
              <w:rPr>
                <w:rFonts w:cs="Times New Roman"/>
                <w:b/>
                <w:b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Часть 1. Остеопороз.</w:t>
            </w:r>
            <w:r w:rsidRPr="00287949">
              <w:rPr>
                <w:rFonts w:cs="Times New Roman"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Этиология, Патогенез, Клиническая картина, Классификации. </w:t>
            </w:r>
            <w:proofErr w:type="spellStart"/>
            <w:r w:rsidRPr="00287949">
              <w:rPr>
                <w:rFonts w:cs="Times New Roman"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Коморбидность</w:t>
            </w:r>
            <w:proofErr w:type="spellEnd"/>
            <w:r w:rsidRPr="00287949">
              <w:rPr>
                <w:rFonts w:cs="Times New Roman"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. Современные принципы диагностики и терапии. </w:t>
            </w:r>
            <w:r w:rsidRPr="00287949">
              <w:rPr>
                <w:rFonts w:cs="Times New Roman"/>
                <w:i/>
                <w:i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Ключевые положения современных профессиональных отечественных и зарубежных Рекомендаций по изучаемой группе заболеваний.</w:t>
            </w:r>
          </w:p>
          <w:p w:rsidR="0061400E" w:rsidRPr="00287949" w:rsidRDefault="0061400E" w:rsidP="00F957C5">
            <w:pPr>
              <w:jc w:val="both"/>
              <w:rPr>
                <w:rFonts w:cs="Times New Roman"/>
                <w:lang w:val="ru-RU"/>
              </w:rPr>
            </w:pPr>
            <w:r w:rsidRPr="00287949">
              <w:rPr>
                <w:rFonts w:cs="Times New Roman"/>
                <w:b/>
                <w:b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Часть 2. ИТОГОВОЕ ЗАНЯТИЕ ПО РАЗДЕЛУ «РЕВМАТОЛОГИЯ»</w:t>
            </w:r>
            <w:r w:rsidRPr="00287949">
              <w:rPr>
                <w:rFonts w:cs="Times New Roman"/>
                <w:i/>
                <w:i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. Проходит в виде теста + самостоятельной работы обучаемых с больными, с написанием представления о больном, формулировкой диагноза, составлением плана лечения и обследования. Индивидуальные и групповые собеседования с преподавателем по теоретическим и практическим вопросам цикла.</w:t>
            </w:r>
          </w:p>
        </w:tc>
      </w:tr>
    </w:tbl>
    <w:p w:rsidR="0061400E" w:rsidRPr="00287949" w:rsidRDefault="0061400E" w:rsidP="0061400E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80" w:hanging="80"/>
        <w:jc w:val="center"/>
        <w:rPr>
          <w:rFonts w:cs="Times New Roman"/>
          <w:b/>
          <w:bCs/>
          <w:sz w:val="22"/>
          <w:szCs w:val="22"/>
        </w:rPr>
      </w:pPr>
    </w:p>
    <w:p w:rsidR="0061400E" w:rsidRPr="00287949" w:rsidRDefault="0061400E" w:rsidP="0061400E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cs="Times New Roman"/>
          <w:b/>
          <w:bCs/>
          <w:sz w:val="22"/>
          <w:szCs w:val="22"/>
        </w:rPr>
      </w:pPr>
    </w:p>
    <w:p w:rsidR="0061400E" w:rsidRPr="00287949" w:rsidRDefault="0061400E" w:rsidP="0061400E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cs="Times New Roman"/>
          <w:b/>
          <w:bCs/>
          <w:sz w:val="22"/>
          <w:szCs w:val="22"/>
        </w:rPr>
      </w:pPr>
    </w:p>
    <w:p w:rsidR="0061400E" w:rsidRPr="00287949" w:rsidRDefault="0061400E" w:rsidP="0061400E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  <w:tab w:val="left" w:pos="9132"/>
        </w:tabs>
        <w:rPr>
          <w:rFonts w:ascii="Times New Roman" w:eastAsia="Times New Roman" w:hAnsi="Times New Roman" w:cs="Times New Roman"/>
        </w:rPr>
      </w:pPr>
      <w:r w:rsidRPr="00287949">
        <w:rPr>
          <w:rFonts w:ascii="Times New Roman" w:hAnsi="Times New Roman" w:cs="Times New Roman"/>
          <w:sz w:val="20"/>
          <w:szCs w:val="20"/>
        </w:rPr>
        <w:t xml:space="preserve">Цикл: </w:t>
      </w:r>
      <w:r w:rsidRPr="00287949">
        <w:rPr>
          <w:rFonts w:ascii="Times New Roman" w:hAnsi="Times New Roman" w:cs="Times New Roman"/>
          <w:i/>
          <w:iCs/>
          <w:sz w:val="20"/>
          <w:szCs w:val="20"/>
          <w:u w:val="single"/>
        </w:rPr>
        <w:t xml:space="preserve">Госпитальная терапия </w:t>
      </w:r>
      <w:r w:rsidRPr="00287949">
        <w:rPr>
          <w:rFonts w:ascii="Times New Roman" w:eastAsia="Times New Roman CYR" w:hAnsi="Times New Roman" w:cs="Times New Roman"/>
          <w:sz w:val="20"/>
          <w:szCs w:val="20"/>
        </w:rPr>
        <w:t>(</w:t>
      </w:r>
      <w:r w:rsidRPr="00287949">
        <w:rPr>
          <w:rFonts w:ascii="Times New Roman" w:eastAsia="Times New Roman CYR" w:hAnsi="Times New Roman" w:cs="Times New Roman"/>
          <w:i/>
          <w:iCs/>
          <w:sz w:val="20"/>
          <w:szCs w:val="20"/>
        </w:rPr>
        <w:t>гастроэнтерология</w:t>
      </w:r>
      <w:r w:rsidRPr="00287949">
        <w:rPr>
          <w:rFonts w:ascii="Times New Roman" w:eastAsia="Times New Roman CYR" w:hAnsi="Times New Roman" w:cs="Times New Roman"/>
          <w:sz w:val="20"/>
          <w:szCs w:val="20"/>
        </w:rPr>
        <w:t>) Специальность «ЛЕЧЕБНОЕ ДЕЛО»</w:t>
      </w:r>
    </w:p>
    <w:tbl>
      <w:tblPr>
        <w:tblStyle w:val="TableNormal"/>
        <w:tblW w:w="963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030"/>
        <w:gridCol w:w="2028"/>
        <w:gridCol w:w="3528"/>
        <w:gridCol w:w="3044"/>
      </w:tblGrid>
      <w:tr w:rsidR="0061400E" w:rsidRPr="00287949" w:rsidTr="00F957C5">
        <w:trPr>
          <w:trHeight w:val="452"/>
          <w:jc w:val="center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400E" w:rsidRPr="00287949" w:rsidRDefault="0061400E" w:rsidP="00F957C5">
            <w:pPr>
              <w:pStyle w:val="A4"/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287949">
              <w:rPr>
                <w:rFonts w:ascii="Times New Roman" w:hAnsi="Times New Roman" w:cs="Times New Roman"/>
              </w:rPr>
              <w:t>№ группы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400E" w:rsidRPr="00287949" w:rsidRDefault="0061400E" w:rsidP="00F957C5">
            <w:pPr>
              <w:pStyle w:val="A4"/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</w:rPr>
            </w:pPr>
            <w:r w:rsidRPr="00287949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400E" w:rsidRPr="00287949" w:rsidRDefault="0061400E" w:rsidP="00F957C5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  <w:r w:rsidRPr="00287949">
              <w:rPr>
                <w:rFonts w:ascii="Times New Roman" w:hAnsi="Times New Roman" w:cs="Times New Roman"/>
              </w:rPr>
              <w:t>Место проведения занятий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400E" w:rsidRPr="00287949" w:rsidRDefault="0061400E" w:rsidP="00F957C5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imes New Roman" w:hAnsi="Times New Roman" w:cs="Times New Roman"/>
              </w:rPr>
            </w:pPr>
            <w:r w:rsidRPr="00287949">
              <w:rPr>
                <w:rFonts w:ascii="Times New Roman" w:eastAsia="Times New Roman CYR" w:hAnsi="Times New Roman" w:cs="Times New Roman"/>
              </w:rPr>
              <w:t>Преподаватель</w:t>
            </w:r>
          </w:p>
        </w:tc>
      </w:tr>
      <w:tr w:rsidR="0061400E" w:rsidRPr="0061400E" w:rsidTr="00F957C5">
        <w:trPr>
          <w:trHeight w:val="750"/>
          <w:jc w:val="center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400E" w:rsidRPr="00287949" w:rsidRDefault="0061400E" w:rsidP="00F957C5">
            <w:pPr>
              <w:pStyle w:val="A4"/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287949">
              <w:rPr>
                <w:rFonts w:ascii="Times New Roman" w:hAnsi="Times New Roman" w:cs="Times New Roman"/>
              </w:rPr>
              <w:t>501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400E" w:rsidRPr="00287949" w:rsidRDefault="0061400E" w:rsidP="00F957C5">
            <w:pPr>
              <w:pStyle w:val="A4"/>
              <w:widowControl w:val="0"/>
              <w:tabs>
                <w:tab w:val="left" w:pos="708"/>
                <w:tab w:val="left" w:pos="1416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11</w:t>
            </w:r>
            <w:r w:rsidRPr="00287949">
              <w:rPr>
                <w:rFonts w:ascii="Times New Roman" w:eastAsia="Times New Roman CYR" w:hAnsi="Times New Roman" w:cs="Times New Roman"/>
              </w:rPr>
              <w:t>.03.2023- 1</w:t>
            </w:r>
            <w:r>
              <w:rPr>
                <w:rFonts w:ascii="Times New Roman" w:eastAsia="Times New Roman CYR" w:hAnsi="Times New Roman" w:cs="Times New Roman"/>
              </w:rPr>
              <w:t>4</w:t>
            </w:r>
            <w:r w:rsidRPr="00287949">
              <w:rPr>
                <w:rFonts w:ascii="Times New Roman" w:eastAsia="Times New Roman CYR" w:hAnsi="Times New Roman" w:cs="Times New Roman"/>
              </w:rPr>
              <w:t xml:space="preserve">.03.2023 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400E" w:rsidRPr="00287949" w:rsidRDefault="0061400E" w:rsidP="00F957C5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54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287949">
              <w:rPr>
                <w:rFonts w:ascii="Times New Roman" w:hAnsi="Times New Roman" w:cs="Times New Roman"/>
              </w:rPr>
              <w:t>ФГУ «</w:t>
            </w:r>
            <w:proofErr w:type="spellStart"/>
            <w:r w:rsidRPr="00287949">
              <w:rPr>
                <w:rFonts w:ascii="Times New Roman" w:hAnsi="Times New Roman" w:cs="Times New Roman"/>
              </w:rPr>
              <w:t>СПбНЦЭР</w:t>
            </w:r>
            <w:proofErr w:type="spellEnd"/>
            <w:r w:rsidRPr="00287949">
              <w:rPr>
                <w:rFonts w:ascii="Times New Roman" w:hAnsi="Times New Roman" w:cs="Times New Roman"/>
              </w:rPr>
              <w:t xml:space="preserve">» им. </w:t>
            </w:r>
            <w:proofErr w:type="spellStart"/>
            <w:r w:rsidRPr="00287949">
              <w:rPr>
                <w:rFonts w:ascii="Times New Roman" w:hAnsi="Times New Roman" w:cs="Times New Roman"/>
              </w:rPr>
              <w:t>Г.А.Альбрехта</w:t>
            </w:r>
            <w:proofErr w:type="spellEnd"/>
            <w:r w:rsidRPr="00287949">
              <w:rPr>
                <w:rFonts w:ascii="Times New Roman" w:hAnsi="Times New Roman" w:cs="Times New Roman"/>
              </w:rPr>
              <w:t xml:space="preserve"> </w:t>
            </w:r>
          </w:p>
          <w:p w:rsidR="0061400E" w:rsidRPr="00287949" w:rsidRDefault="0061400E" w:rsidP="00F957C5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/>
              <w:rPr>
                <w:rFonts w:ascii="Times New Roman" w:hAnsi="Times New Roman" w:cs="Times New Roman"/>
              </w:rPr>
            </w:pPr>
            <w:r w:rsidRPr="00287949">
              <w:rPr>
                <w:rFonts w:ascii="Times New Roman" w:eastAsia="Times New Roman CYR" w:hAnsi="Times New Roman" w:cs="Times New Roman"/>
              </w:rPr>
              <w:t xml:space="preserve">Ул. </w:t>
            </w:r>
            <w:proofErr w:type="spellStart"/>
            <w:r w:rsidRPr="00287949">
              <w:rPr>
                <w:rFonts w:ascii="Times New Roman" w:eastAsia="Times New Roman CYR" w:hAnsi="Times New Roman" w:cs="Times New Roman"/>
              </w:rPr>
              <w:t>Бестужевская</w:t>
            </w:r>
            <w:proofErr w:type="spellEnd"/>
            <w:r w:rsidRPr="00287949">
              <w:rPr>
                <w:rFonts w:ascii="Times New Roman" w:eastAsia="Times New Roman CYR" w:hAnsi="Times New Roman" w:cs="Times New Roman"/>
              </w:rPr>
              <w:t xml:space="preserve"> 50 (</w:t>
            </w:r>
            <w:proofErr w:type="spellStart"/>
            <w:r w:rsidRPr="00287949">
              <w:rPr>
                <w:rFonts w:ascii="Times New Roman" w:eastAsia="Times New Roman CYR" w:hAnsi="Times New Roman" w:cs="Times New Roman"/>
              </w:rPr>
              <w:t>терапевтич</w:t>
            </w:r>
            <w:proofErr w:type="spellEnd"/>
            <w:r w:rsidRPr="00287949">
              <w:rPr>
                <w:rFonts w:ascii="Times New Roman" w:eastAsia="Times New Roman CYR" w:hAnsi="Times New Roman" w:cs="Times New Roman"/>
              </w:rPr>
              <w:t>. отд.)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400E" w:rsidRPr="00287949" w:rsidRDefault="0061400E" w:rsidP="00F957C5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287949">
              <w:rPr>
                <w:rFonts w:ascii="Times New Roman" w:hAnsi="Times New Roman" w:cs="Times New Roman"/>
              </w:rPr>
              <w:t xml:space="preserve">Профессор </w:t>
            </w:r>
            <w:proofErr w:type="spellStart"/>
            <w:r w:rsidRPr="00287949">
              <w:rPr>
                <w:rFonts w:ascii="Times New Roman" w:hAnsi="Times New Roman" w:cs="Times New Roman"/>
              </w:rPr>
              <w:t>Кантемирова</w:t>
            </w:r>
            <w:proofErr w:type="spellEnd"/>
            <w:r w:rsidRPr="00287949">
              <w:rPr>
                <w:rFonts w:ascii="Times New Roman" w:hAnsi="Times New Roman" w:cs="Times New Roman"/>
              </w:rPr>
              <w:t xml:space="preserve"> Р.К. </w:t>
            </w:r>
          </w:p>
          <w:p w:rsidR="0061400E" w:rsidRPr="00287949" w:rsidRDefault="0061400E" w:rsidP="00F957C5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imes New Roman" w:hAnsi="Times New Roman" w:cs="Times New Roman"/>
              </w:rPr>
            </w:pPr>
            <w:r w:rsidRPr="00287949">
              <w:rPr>
                <w:rFonts w:ascii="Times New Roman" w:hAnsi="Times New Roman" w:cs="Times New Roman"/>
              </w:rPr>
              <w:t>(тел 89219330799)</w:t>
            </w:r>
          </w:p>
        </w:tc>
      </w:tr>
      <w:tr w:rsidR="0061400E" w:rsidRPr="0061400E" w:rsidTr="00F957C5">
        <w:trPr>
          <w:trHeight w:val="750"/>
          <w:jc w:val="center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400E" w:rsidRPr="00287949" w:rsidRDefault="0061400E" w:rsidP="00F957C5">
            <w:pPr>
              <w:pStyle w:val="A4"/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287949">
              <w:rPr>
                <w:rFonts w:ascii="Times New Roman" w:hAnsi="Times New Roman" w:cs="Times New Roman"/>
              </w:rPr>
              <w:t>502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400E" w:rsidRPr="00287949" w:rsidRDefault="0061400E" w:rsidP="00F957C5">
            <w:pPr>
              <w:pStyle w:val="A4"/>
              <w:widowControl w:val="0"/>
              <w:tabs>
                <w:tab w:val="left" w:pos="708"/>
                <w:tab w:val="left" w:pos="1416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87949">
              <w:rPr>
                <w:rFonts w:ascii="Times New Roman" w:eastAsia="Times New Roman CYR" w:hAnsi="Times New Roman" w:cs="Times New Roman"/>
              </w:rPr>
              <w:t>1</w:t>
            </w:r>
            <w:r>
              <w:rPr>
                <w:rFonts w:ascii="Times New Roman" w:eastAsia="Times New Roman CYR" w:hAnsi="Times New Roman" w:cs="Times New Roman"/>
              </w:rPr>
              <w:t>3</w:t>
            </w:r>
            <w:r w:rsidRPr="00287949">
              <w:rPr>
                <w:rFonts w:ascii="Times New Roman" w:eastAsia="Times New Roman CYR" w:hAnsi="Times New Roman" w:cs="Times New Roman"/>
              </w:rPr>
              <w:t>.02.2023- 1</w:t>
            </w:r>
            <w:r>
              <w:rPr>
                <w:rFonts w:ascii="Times New Roman" w:eastAsia="Times New Roman CYR" w:hAnsi="Times New Roman" w:cs="Times New Roman"/>
              </w:rPr>
              <w:t>5</w:t>
            </w:r>
            <w:r w:rsidRPr="00287949">
              <w:rPr>
                <w:rFonts w:ascii="Times New Roman" w:eastAsia="Times New Roman CYR" w:hAnsi="Times New Roman" w:cs="Times New Roman"/>
              </w:rPr>
              <w:t xml:space="preserve">.02.2023 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400E" w:rsidRPr="00287949" w:rsidRDefault="0061400E" w:rsidP="00F957C5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54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287949">
              <w:rPr>
                <w:rFonts w:ascii="Times New Roman" w:hAnsi="Times New Roman" w:cs="Times New Roman"/>
              </w:rPr>
              <w:t>ФГУ «</w:t>
            </w:r>
            <w:proofErr w:type="spellStart"/>
            <w:r w:rsidRPr="00287949">
              <w:rPr>
                <w:rFonts w:ascii="Times New Roman" w:hAnsi="Times New Roman" w:cs="Times New Roman"/>
              </w:rPr>
              <w:t>СПбНЦЭР</w:t>
            </w:r>
            <w:proofErr w:type="spellEnd"/>
            <w:r w:rsidRPr="00287949">
              <w:rPr>
                <w:rFonts w:ascii="Times New Roman" w:hAnsi="Times New Roman" w:cs="Times New Roman"/>
              </w:rPr>
              <w:t xml:space="preserve">» им. </w:t>
            </w:r>
            <w:proofErr w:type="spellStart"/>
            <w:r w:rsidRPr="00287949">
              <w:rPr>
                <w:rFonts w:ascii="Times New Roman" w:hAnsi="Times New Roman" w:cs="Times New Roman"/>
              </w:rPr>
              <w:t>Г.А.Альбрехта</w:t>
            </w:r>
            <w:proofErr w:type="spellEnd"/>
            <w:r w:rsidRPr="00287949">
              <w:rPr>
                <w:rFonts w:ascii="Times New Roman" w:hAnsi="Times New Roman" w:cs="Times New Roman"/>
              </w:rPr>
              <w:t xml:space="preserve"> </w:t>
            </w:r>
          </w:p>
          <w:p w:rsidR="0061400E" w:rsidRPr="00287949" w:rsidRDefault="0061400E" w:rsidP="00F957C5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/>
              <w:rPr>
                <w:rFonts w:ascii="Times New Roman" w:hAnsi="Times New Roman" w:cs="Times New Roman"/>
              </w:rPr>
            </w:pPr>
            <w:r w:rsidRPr="00287949">
              <w:rPr>
                <w:rFonts w:ascii="Times New Roman" w:eastAsia="Times New Roman CYR" w:hAnsi="Times New Roman" w:cs="Times New Roman"/>
              </w:rPr>
              <w:t xml:space="preserve">Ул. </w:t>
            </w:r>
            <w:proofErr w:type="spellStart"/>
            <w:r w:rsidRPr="00287949">
              <w:rPr>
                <w:rFonts w:ascii="Times New Roman" w:eastAsia="Times New Roman CYR" w:hAnsi="Times New Roman" w:cs="Times New Roman"/>
              </w:rPr>
              <w:t>Бестужевская</w:t>
            </w:r>
            <w:proofErr w:type="spellEnd"/>
            <w:r w:rsidRPr="00287949">
              <w:rPr>
                <w:rFonts w:ascii="Times New Roman" w:eastAsia="Times New Roman CYR" w:hAnsi="Times New Roman" w:cs="Times New Roman"/>
              </w:rPr>
              <w:t xml:space="preserve"> 50 (</w:t>
            </w:r>
            <w:proofErr w:type="spellStart"/>
            <w:r w:rsidRPr="00287949">
              <w:rPr>
                <w:rFonts w:ascii="Times New Roman" w:eastAsia="Times New Roman CYR" w:hAnsi="Times New Roman" w:cs="Times New Roman"/>
              </w:rPr>
              <w:t>терапевтич</w:t>
            </w:r>
            <w:proofErr w:type="spellEnd"/>
            <w:r w:rsidRPr="00287949">
              <w:rPr>
                <w:rFonts w:ascii="Times New Roman" w:eastAsia="Times New Roman CYR" w:hAnsi="Times New Roman" w:cs="Times New Roman"/>
              </w:rPr>
              <w:t xml:space="preserve">. отд.) 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400E" w:rsidRPr="00287949" w:rsidRDefault="0061400E" w:rsidP="00F957C5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287949">
              <w:rPr>
                <w:rFonts w:ascii="Times New Roman" w:hAnsi="Times New Roman" w:cs="Times New Roman"/>
              </w:rPr>
              <w:t xml:space="preserve">Профессор </w:t>
            </w:r>
            <w:proofErr w:type="spellStart"/>
            <w:r w:rsidRPr="00287949">
              <w:rPr>
                <w:rFonts w:ascii="Times New Roman" w:hAnsi="Times New Roman" w:cs="Times New Roman"/>
              </w:rPr>
              <w:t>Кантемирова</w:t>
            </w:r>
            <w:proofErr w:type="spellEnd"/>
            <w:r w:rsidRPr="00287949">
              <w:rPr>
                <w:rFonts w:ascii="Times New Roman" w:hAnsi="Times New Roman" w:cs="Times New Roman"/>
              </w:rPr>
              <w:t xml:space="preserve"> Р.К. </w:t>
            </w:r>
          </w:p>
          <w:p w:rsidR="0061400E" w:rsidRPr="00287949" w:rsidRDefault="0061400E" w:rsidP="00F957C5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imes New Roman" w:hAnsi="Times New Roman" w:cs="Times New Roman"/>
              </w:rPr>
            </w:pPr>
            <w:r w:rsidRPr="00287949">
              <w:rPr>
                <w:rFonts w:ascii="Times New Roman" w:hAnsi="Times New Roman" w:cs="Times New Roman"/>
              </w:rPr>
              <w:t>(тел 89219330799)</w:t>
            </w:r>
          </w:p>
        </w:tc>
      </w:tr>
      <w:tr w:rsidR="0061400E" w:rsidRPr="0061400E" w:rsidTr="00F957C5">
        <w:trPr>
          <w:trHeight w:val="750"/>
          <w:jc w:val="center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400E" w:rsidRPr="00287949" w:rsidRDefault="0061400E" w:rsidP="00F957C5">
            <w:pPr>
              <w:pStyle w:val="A4"/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287949">
              <w:rPr>
                <w:rFonts w:ascii="Times New Roman" w:hAnsi="Times New Roman" w:cs="Times New Roman"/>
              </w:rPr>
              <w:t>503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400E" w:rsidRPr="00287949" w:rsidRDefault="0061400E" w:rsidP="00F957C5">
            <w:pPr>
              <w:pStyle w:val="A4"/>
              <w:widowControl w:val="0"/>
              <w:tabs>
                <w:tab w:val="left" w:pos="708"/>
                <w:tab w:val="left" w:pos="1416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87949">
              <w:rPr>
                <w:rFonts w:ascii="Times New Roman" w:eastAsia="Times New Roman CYR" w:hAnsi="Times New Roman" w:cs="Times New Roman"/>
              </w:rPr>
              <w:t>1</w:t>
            </w:r>
            <w:r>
              <w:rPr>
                <w:rFonts w:ascii="Times New Roman" w:eastAsia="Times New Roman CYR" w:hAnsi="Times New Roman" w:cs="Times New Roman"/>
              </w:rPr>
              <w:t>5</w:t>
            </w:r>
            <w:r w:rsidRPr="00287949">
              <w:rPr>
                <w:rFonts w:ascii="Times New Roman" w:eastAsia="Times New Roman CYR" w:hAnsi="Times New Roman" w:cs="Times New Roman"/>
              </w:rPr>
              <w:t>.05.2023- 1</w:t>
            </w:r>
            <w:r>
              <w:rPr>
                <w:rFonts w:ascii="Times New Roman" w:eastAsia="Times New Roman CYR" w:hAnsi="Times New Roman" w:cs="Times New Roman"/>
              </w:rPr>
              <w:t>7</w:t>
            </w:r>
            <w:r w:rsidRPr="00287949">
              <w:rPr>
                <w:rFonts w:ascii="Times New Roman" w:eastAsia="Times New Roman CYR" w:hAnsi="Times New Roman" w:cs="Times New Roman"/>
              </w:rPr>
              <w:t xml:space="preserve">.05.2023 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400E" w:rsidRPr="00287949" w:rsidRDefault="0061400E" w:rsidP="00F957C5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54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287949">
              <w:rPr>
                <w:rFonts w:ascii="Times New Roman" w:hAnsi="Times New Roman" w:cs="Times New Roman"/>
              </w:rPr>
              <w:t>ФГУ «</w:t>
            </w:r>
            <w:proofErr w:type="spellStart"/>
            <w:r w:rsidRPr="00287949">
              <w:rPr>
                <w:rFonts w:ascii="Times New Roman" w:hAnsi="Times New Roman" w:cs="Times New Roman"/>
              </w:rPr>
              <w:t>СПбНЦЭР</w:t>
            </w:r>
            <w:proofErr w:type="spellEnd"/>
            <w:r w:rsidRPr="00287949">
              <w:rPr>
                <w:rFonts w:ascii="Times New Roman" w:hAnsi="Times New Roman" w:cs="Times New Roman"/>
              </w:rPr>
              <w:t xml:space="preserve">» им. </w:t>
            </w:r>
            <w:proofErr w:type="spellStart"/>
            <w:r w:rsidRPr="00287949">
              <w:rPr>
                <w:rFonts w:ascii="Times New Roman" w:hAnsi="Times New Roman" w:cs="Times New Roman"/>
              </w:rPr>
              <w:t>Г.А.Альбрехта</w:t>
            </w:r>
            <w:proofErr w:type="spellEnd"/>
            <w:r w:rsidRPr="00287949">
              <w:rPr>
                <w:rFonts w:ascii="Times New Roman" w:hAnsi="Times New Roman" w:cs="Times New Roman"/>
              </w:rPr>
              <w:t xml:space="preserve"> </w:t>
            </w:r>
          </w:p>
          <w:p w:rsidR="0061400E" w:rsidRPr="00287949" w:rsidRDefault="0061400E" w:rsidP="00F957C5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/>
              <w:rPr>
                <w:rFonts w:ascii="Times New Roman" w:hAnsi="Times New Roman" w:cs="Times New Roman"/>
              </w:rPr>
            </w:pPr>
            <w:r w:rsidRPr="00287949">
              <w:rPr>
                <w:rFonts w:ascii="Times New Roman" w:eastAsia="Times New Roman CYR" w:hAnsi="Times New Roman" w:cs="Times New Roman"/>
              </w:rPr>
              <w:t xml:space="preserve">Ул. </w:t>
            </w:r>
            <w:proofErr w:type="spellStart"/>
            <w:r w:rsidRPr="00287949">
              <w:rPr>
                <w:rFonts w:ascii="Times New Roman" w:eastAsia="Times New Roman CYR" w:hAnsi="Times New Roman" w:cs="Times New Roman"/>
              </w:rPr>
              <w:t>Бестужевская</w:t>
            </w:r>
            <w:proofErr w:type="spellEnd"/>
            <w:r w:rsidRPr="00287949">
              <w:rPr>
                <w:rFonts w:ascii="Times New Roman" w:eastAsia="Times New Roman CYR" w:hAnsi="Times New Roman" w:cs="Times New Roman"/>
              </w:rPr>
              <w:t xml:space="preserve"> 50 (</w:t>
            </w:r>
            <w:proofErr w:type="spellStart"/>
            <w:r w:rsidRPr="00287949">
              <w:rPr>
                <w:rFonts w:ascii="Times New Roman" w:eastAsia="Times New Roman CYR" w:hAnsi="Times New Roman" w:cs="Times New Roman"/>
              </w:rPr>
              <w:t>терапевтич</w:t>
            </w:r>
            <w:proofErr w:type="spellEnd"/>
            <w:r w:rsidRPr="00287949">
              <w:rPr>
                <w:rFonts w:ascii="Times New Roman" w:eastAsia="Times New Roman CYR" w:hAnsi="Times New Roman" w:cs="Times New Roman"/>
              </w:rPr>
              <w:t>. отд.)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400E" w:rsidRPr="00287949" w:rsidRDefault="0061400E" w:rsidP="00F957C5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287949">
              <w:rPr>
                <w:rFonts w:ascii="Times New Roman" w:hAnsi="Times New Roman" w:cs="Times New Roman"/>
              </w:rPr>
              <w:t xml:space="preserve">Профессор </w:t>
            </w:r>
            <w:proofErr w:type="spellStart"/>
            <w:r w:rsidRPr="00287949">
              <w:rPr>
                <w:rFonts w:ascii="Times New Roman" w:hAnsi="Times New Roman" w:cs="Times New Roman"/>
              </w:rPr>
              <w:t>Кантемирова</w:t>
            </w:r>
            <w:proofErr w:type="spellEnd"/>
            <w:r w:rsidRPr="00287949">
              <w:rPr>
                <w:rFonts w:ascii="Times New Roman" w:hAnsi="Times New Roman" w:cs="Times New Roman"/>
              </w:rPr>
              <w:t xml:space="preserve"> Р.К. </w:t>
            </w:r>
          </w:p>
          <w:p w:rsidR="0061400E" w:rsidRPr="00287949" w:rsidRDefault="0061400E" w:rsidP="00F957C5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imes New Roman" w:hAnsi="Times New Roman" w:cs="Times New Roman"/>
              </w:rPr>
            </w:pPr>
            <w:r w:rsidRPr="00287949">
              <w:rPr>
                <w:rFonts w:ascii="Times New Roman" w:hAnsi="Times New Roman" w:cs="Times New Roman"/>
              </w:rPr>
              <w:t>(тел 89219330799)</w:t>
            </w:r>
          </w:p>
        </w:tc>
      </w:tr>
      <w:tr w:rsidR="0061400E" w:rsidRPr="0061400E" w:rsidTr="00F957C5">
        <w:trPr>
          <w:trHeight w:val="750"/>
          <w:jc w:val="center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400E" w:rsidRPr="00287949" w:rsidRDefault="0061400E" w:rsidP="00F957C5">
            <w:pPr>
              <w:pStyle w:val="A4"/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287949">
              <w:rPr>
                <w:rFonts w:ascii="Times New Roman" w:hAnsi="Times New Roman" w:cs="Times New Roman"/>
              </w:rPr>
              <w:t>504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400E" w:rsidRPr="00287949" w:rsidRDefault="0061400E" w:rsidP="00F957C5">
            <w:pPr>
              <w:pStyle w:val="A4"/>
              <w:widowControl w:val="0"/>
              <w:tabs>
                <w:tab w:val="left" w:pos="708"/>
                <w:tab w:val="left" w:pos="1416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87949">
              <w:rPr>
                <w:rFonts w:ascii="Times New Roman" w:eastAsia="Times New Roman CYR" w:hAnsi="Times New Roman" w:cs="Times New Roman"/>
              </w:rPr>
              <w:t>2</w:t>
            </w:r>
            <w:r>
              <w:rPr>
                <w:rFonts w:ascii="Times New Roman" w:eastAsia="Times New Roman CYR" w:hAnsi="Times New Roman" w:cs="Times New Roman"/>
              </w:rPr>
              <w:t>5</w:t>
            </w:r>
            <w:r w:rsidRPr="00287949">
              <w:rPr>
                <w:rFonts w:ascii="Times New Roman" w:eastAsia="Times New Roman CYR" w:hAnsi="Times New Roman" w:cs="Times New Roman"/>
              </w:rPr>
              <w:t>.04.2023- 2</w:t>
            </w:r>
            <w:r>
              <w:rPr>
                <w:rFonts w:ascii="Times New Roman" w:eastAsia="Times New Roman CYR" w:hAnsi="Times New Roman" w:cs="Times New Roman"/>
              </w:rPr>
              <w:t>7</w:t>
            </w:r>
            <w:r w:rsidRPr="00287949">
              <w:rPr>
                <w:rFonts w:ascii="Times New Roman" w:eastAsia="Times New Roman CYR" w:hAnsi="Times New Roman" w:cs="Times New Roman"/>
              </w:rPr>
              <w:t xml:space="preserve">.04.2023 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400E" w:rsidRPr="00287949" w:rsidRDefault="0061400E" w:rsidP="00F957C5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54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287949">
              <w:rPr>
                <w:rFonts w:ascii="Times New Roman" w:hAnsi="Times New Roman" w:cs="Times New Roman"/>
              </w:rPr>
              <w:t>ФГУ «</w:t>
            </w:r>
            <w:proofErr w:type="spellStart"/>
            <w:r w:rsidRPr="00287949">
              <w:rPr>
                <w:rFonts w:ascii="Times New Roman" w:hAnsi="Times New Roman" w:cs="Times New Roman"/>
              </w:rPr>
              <w:t>СПбНЦЭР</w:t>
            </w:r>
            <w:proofErr w:type="spellEnd"/>
            <w:r w:rsidRPr="00287949">
              <w:rPr>
                <w:rFonts w:ascii="Times New Roman" w:hAnsi="Times New Roman" w:cs="Times New Roman"/>
              </w:rPr>
              <w:t xml:space="preserve">» им. </w:t>
            </w:r>
            <w:proofErr w:type="spellStart"/>
            <w:r w:rsidRPr="00287949">
              <w:rPr>
                <w:rFonts w:ascii="Times New Roman" w:hAnsi="Times New Roman" w:cs="Times New Roman"/>
              </w:rPr>
              <w:t>Г.А.Альбрехта</w:t>
            </w:r>
            <w:proofErr w:type="spellEnd"/>
            <w:r w:rsidRPr="00287949">
              <w:rPr>
                <w:rFonts w:ascii="Times New Roman" w:hAnsi="Times New Roman" w:cs="Times New Roman"/>
              </w:rPr>
              <w:t xml:space="preserve"> </w:t>
            </w:r>
          </w:p>
          <w:p w:rsidR="0061400E" w:rsidRPr="00287949" w:rsidRDefault="0061400E" w:rsidP="00F957C5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/>
              <w:rPr>
                <w:rFonts w:ascii="Times New Roman" w:hAnsi="Times New Roman" w:cs="Times New Roman"/>
              </w:rPr>
            </w:pPr>
            <w:r w:rsidRPr="00287949">
              <w:rPr>
                <w:rFonts w:ascii="Times New Roman" w:eastAsia="Times New Roman CYR" w:hAnsi="Times New Roman" w:cs="Times New Roman"/>
              </w:rPr>
              <w:t xml:space="preserve">Ул. </w:t>
            </w:r>
            <w:proofErr w:type="spellStart"/>
            <w:r w:rsidRPr="00287949">
              <w:rPr>
                <w:rFonts w:ascii="Times New Roman" w:eastAsia="Times New Roman CYR" w:hAnsi="Times New Roman" w:cs="Times New Roman"/>
              </w:rPr>
              <w:t>Бестужевская</w:t>
            </w:r>
            <w:proofErr w:type="spellEnd"/>
            <w:r w:rsidRPr="00287949">
              <w:rPr>
                <w:rFonts w:ascii="Times New Roman" w:eastAsia="Times New Roman CYR" w:hAnsi="Times New Roman" w:cs="Times New Roman"/>
              </w:rPr>
              <w:t xml:space="preserve"> 50 (</w:t>
            </w:r>
            <w:proofErr w:type="spellStart"/>
            <w:r w:rsidRPr="00287949">
              <w:rPr>
                <w:rFonts w:ascii="Times New Roman" w:eastAsia="Times New Roman CYR" w:hAnsi="Times New Roman" w:cs="Times New Roman"/>
              </w:rPr>
              <w:t>терапевтич</w:t>
            </w:r>
            <w:proofErr w:type="spellEnd"/>
            <w:r w:rsidRPr="00287949">
              <w:rPr>
                <w:rFonts w:ascii="Times New Roman" w:eastAsia="Times New Roman CYR" w:hAnsi="Times New Roman" w:cs="Times New Roman"/>
              </w:rPr>
              <w:t>. отд.)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400E" w:rsidRPr="00287949" w:rsidRDefault="0061400E" w:rsidP="00F957C5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287949">
              <w:rPr>
                <w:rFonts w:ascii="Times New Roman" w:hAnsi="Times New Roman" w:cs="Times New Roman"/>
              </w:rPr>
              <w:t xml:space="preserve">Профессор </w:t>
            </w:r>
            <w:proofErr w:type="spellStart"/>
            <w:r w:rsidRPr="00287949">
              <w:rPr>
                <w:rFonts w:ascii="Times New Roman" w:hAnsi="Times New Roman" w:cs="Times New Roman"/>
              </w:rPr>
              <w:t>Кантемирова</w:t>
            </w:r>
            <w:proofErr w:type="spellEnd"/>
            <w:r w:rsidRPr="00287949">
              <w:rPr>
                <w:rFonts w:ascii="Times New Roman" w:hAnsi="Times New Roman" w:cs="Times New Roman"/>
              </w:rPr>
              <w:t xml:space="preserve"> Р.К. </w:t>
            </w:r>
          </w:p>
          <w:p w:rsidR="0061400E" w:rsidRPr="00287949" w:rsidRDefault="0061400E" w:rsidP="00F957C5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imes New Roman" w:hAnsi="Times New Roman" w:cs="Times New Roman"/>
              </w:rPr>
            </w:pPr>
            <w:r w:rsidRPr="00287949">
              <w:rPr>
                <w:rFonts w:ascii="Times New Roman" w:hAnsi="Times New Roman" w:cs="Times New Roman"/>
              </w:rPr>
              <w:t>(тел 89219330799)</w:t>
            </w:r>
          </w:p>
        </w:tc>
      </w:tr>
      <w:tr w:rsidR="0061400E" w:rsidRPr="0061400E" w:rsidTr="00F957C5">
        <w:trPr>
          <w:trHeight w:val="750"/>
          <w:jc w:val="center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400E" w:rsidRPr="00287949" w:rsidRDefault="0061400E" w:rsidP="00F957C5">
            <w:pPr>
              <w:pStyle w:val="A4"/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287949">
              <w:rPr>
                <w:rFonts w:ascii="Times New Roman" w:hAnsi="Times New Roman" w:cs="Times New Roman"/>
              </w:rPr>
              <w:t>505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400E" w:rsidRPr="00287949" w:rsidRDefault="0061400E" w:rsidP="00F957C5">
            <w:pPr>
              <w:pStyle w:val="A4"/>
              <w:widowControl w:val="0"/>
              <w:tabs>
                <w:tab w:val="left" w:pos="708"/>
                <w:tab w:val="left" w:pos="1416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87949">
              <w:rPr>
                <w:rFonts w:ascii="Times New Roman" w:eastAsia="Times New Roman CYR" w:hAnsi="Times New Roman" w:cs="Times New Roman"/>
              </w:rPr>
              <w:t>21.02.2023- 2</w:t>
            </w:r>
            <w:r>
              <w:rPr>
                <w:rFonts w:ascii="Times New Roman" w:eastAsia="Times New Roman CYR" w:hAnsi="Times New Roman" w:cs="Times New Roman"/>
              </w:rPr>
              <w:t>5</w:t>
            </w:r>
            <w:r w:rsidRPr="00287949">
              <w:rPr>
                <w:rFonts w:ascii="Times New Roman" w:eastAsia="Times New Roman CYR" w:hAnsi="Times New Roman" w:cs="Times New Roman"/>
              </w:rPr>
              <w:t xml:space="preserve">.02.2023 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400E" w:rsidRPr="00287949" w:rsidRDefault="0061400E" w:rsidP="00F957C5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54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287949">
              <w:rPr>
                <w:rFonts w:ascii="Times New Roman" w:hAnsi="Times New Roman" w:cs="Times New Roman"/>
              </w:rPr>
              <w:t>ФГУ «</w:t>
            </w:r>
            <w:proofErr w:type="spellStart"/>
            <w:r w:rsidRPr="00287949">
              <w:rPr>
                <w:rFonts w:ascii="Times New Roman" w:hAnsi="Times New Roman" w:cs="Times New Roman"/>
              </w:rPr>
              <w:t>СПбНЦЭР</w:t>
            </w:r>
            <w:proofErr w:type="spellEnd"/>
            <w:r w:rsidRPr="00287949">
              <w:rPr>
                <w:rFonts w:ascii="Times New Roman" w:hAnsi="Times New Roman" w:cs="Times New Roman"/>
              </w:rPr>
              <w:t xml:space="preserve">» им. </w:t>
            </w:r>
            <w:proofErr w:type="spellStart"/>
            <w:r w:rsidRPr="00287949">
              <w:rPr>
                <w:rFonts w:ascii="Times New Roman" w:hAnsi="Times New Roman" w:cs="Times New Roman"/>
              </w:rPr>
              <w:t>Г.А.Альбрехта</w:t>
            </w:r>
            <w:proofErr w:type="spellEnd"/>
            <w:r w:rsidRPr="00287949">
              <w:rPr>
                <w:rFonts w:ascii="Times New Roman" w:hAnsi="Times New Roman" w:cs="Times New Roman"/>
              </w:rPr>
              <w:t xml:space="preserve"> </w:t>
            </w:r>
          </w:p>
          <w:p w:rsidR="0061400E" w:rsidRPr="00287949" w:rsidRDefault="0061400E" w:rsidP="00F957C5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/>
              <w:rPr>
                <w:rFonts w:ascii="Times New Roman" w:hAnsi="Times New Roman" w:cs="Times New Roman"/>
              </w:rPr>
            </w:pPr>
            <w:r w:rsidRPr="00287949">
              <w:rPr>
                <w:rFonts w:ascii="Times New Roman" w:eastAsia="Times New Roman CYR" w:hAnsi="Times New Roman" w:cs="Times New Roman"/>
              </w:rPr>
              <w:t xml:space="preserve">Ул. </w:t>
            </w:r>
            <w:proofErr w:type="spellStart"/>
            <w:r w:rsidRPr="00287949">
              <w:rPr>
                <w:rFonts w:ascii="Times New Roman" w:eastAsia="Times New Roman CYR" w:hAnsi="Times New Roman" w:cs="Times New Roman"/>
              </w:rPr>
              <w:t>Бестужевская</w:t>
            </w:r>
            <w:proofErr w:type="spellEnd"/>
            <w:r w:rsidRPr="00287949">
              <w:rPr>
                <w:rFonts w:ascii="Times New Roman" w:eastAsia="Times New Roman CYR" w:hAnsi="Times New Roman" w:cs="Times New Roman"/>
              </w:rPr>
              <w:t xml:space="preserve"> 50 (</w:t>
            </w:r>
            <w:proofErr w:type="spellStart"/>
            <w:r w:rsidRPr="00287949">
              <w:rPr>
                <w:rFonts w:ascii="Times New Roman" w:eastAsia="Times New Roman CYR" w:hAnsi="Times New Roman" w:cs="Times New Roman"/>
              </w:rPr>
              <w:t>терапевтич</w:t>
            </w:r>
            <w:proofErr w:type="spellEnd"/>
            <w:r w:rsidRPr="00287949">
              <w:rPr>
                <w:rFonts w:ascii="Times New Roman" w:eastAsia="Times New Roman CYR" w:hAnsi="Times New Roman" w:cs="Times New Roman"/>
              </w:rPr>
              <w:t>. отд.)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400E" w:rsidRPr="00287949" w:rsidRDefault="0061400E" w:rsidP="00F957C5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287949">
              <w:rPr>
                <w:rFonts w:ascii="Times New Roman" w:hAnsi="Times New Roman" w:cs="Times New Roman"/>
              </w:rPr>
              <w:t xml:space="preserve">Профессор </w:t>
            </w:r>
            <w:proofErr w:type="spellStart"/>
            <w:r w:rsidRPr="00287949">
              <w:rPr>
                <w:rFonts w:ascii="Times New Roman" w:hAnsi="Times New Roman" w:cs="Times New Roman"/>
              </w:rPr>
              <w:t>Кантемирова</w:t>
            </w:r>
            <w:proofErr w:type="spellEnd"/>
            <w:r w:rsidRPr="00287949">
              <w:rPr>
                <w:rFonts w:ascii="Times New Roman" w:hAnsi="Times New Roman" w:cs="Times New Roman"/>
              </w:rPr>
              <w:t xml:space="preserve"> Р.К. </w:t>
            </w:r>
          </w:p>
          <w:p w:rsidR="0061400E" w:rsidRPr="00287949" w:rsidRDefault="0061400E" w:rsidP="00F957C5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imes New Roman" w:hAnsi="Times New Roman" w:cs="Times New Roman"/>
              </w:rPr>
            </w:pPr>
            <w:r w:rsidRPr="00287949">
              <w:rPr>
                <w:rFonts w:ascii="Times New Roman" w:hAnsi="Times New Roman" w:cs="Times New Roman"/>
              </w:rPr>
              <w:t>(тел 89219330799)</w:t>
            </w:r>
          </w:p>
        </w:tc>
      </w:tr>
      <w:tr w:rsidR="0061400E" w:rsidRPr="0061400E" w:rsidTr="00F957C5">
        <w:trPr>
          <w:trHeight w:val="750"/>
          <w:jc w:val="center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400E" w:rsidRPr="00287949" w:rsidRDefault="0061400E" w:rsidP="00F957C5">
            <w:pPr>
              <w:pStyle w:val="A4"/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287949">
              <w:rPr>
                <w:rFonts w:ascii="Times New Roman" w:hAnsi="Times New Roman" w:cs="Times New Roman"/>
              </w:rPr>
              <w:t>506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400E" w:rsidRPr="00287949" w:rsidRDefault="0061400E" w:rsidP="00F957C5">
            <w:pPr>
              <w:pStyle w:val="A4"/>
              <w:widowControl w:val="0"/>
              <w:tabs>
                <w:tab w:val="left" w:pos="708"/>
                <w:tab w:val="left" w:pos="1416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03</w:t>
            </w:r>
            <w:r w:rsidRPr="00287949">
              <w:rPr>
                <w:rFonts w:ascii="Times New Roman" w:eastAsia="Times New Roman CYR" w:hAnsi="Times New Roman" w:cs="Times New Roman"/>
              </w:rPr>
              <w:t>.0</w:t>
            </w:r>
            <w:r>
              <w:rPr>
                <w:rFonts w:ascii="Times New Roman" w:eastAsia="Times New Roman CYR" w:hAnsi="Times New Roman" w:cs="Times New Roman"/>
              </w:rPr>
              <w:t>4</w:t>
            </w:r>
            <w:r w:rsidRPr="00287949">
              <w:rPr>
                <w:rFonts w:ascii="Times New Roman" w:eastAsia="Times New Roman CYR" w:hAnsi="Times New Roman" w:cs="Times New Roman"/>
              </w:rPr>
              <w:t xml:space="preserve">.2023- </w:t>
            </w:r>
            <w:r>
              <w:rPr>
                <w:rFonts w:ascii="Times New Roman" w:eastAsia="Times New Roman CYR" w:hAnsi="Times New Roman" w:cs="Times New Roman"/>
              </w:rPr>
              <w:t>05</w:t>
            </w:r>
            <w:r w:rsidRPr="00287949">
              <w:rPr>
                <w:rFonts w:ascii="Times New Roman" w:eastAsia="Times New Roman CYR" w:hAnsi="Times New Roman" w:cs="Times New Roman"/>
              </w:rPr>
              <w:t>.0</w:t>
            </w:r>
            <w:r>
              <w:rPr>
                <w:rFonts w:ascii="Times New Roman" w:eastAsia="Times New Roman CYR" w:hAnsi="Times New Roman" w:cs="Times New Roman"/>
              </w:rPr>
              <w:t>4</w:t>
            </w:r>
            <w:r w:rsidRPr="00287949">
              <w:rPr>
                <w:rFonts w:ascii="Times New Roman" w:eastAsia="Times New Roman CYR" w:hAnsi="Times New Roman" w:cs="Times New Roman"/>
              </w:rPr>
              <w:t xml:space="preserve">.2023 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400E" w:rsidRPr="00287949" w:rsidRDefault="0061400E" w:rsidP="00F957C5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54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287949">
              <w:rPr>
                <w:rFonts w:ascii="Times New Roman" w:hAnsi="Times New Roman" w:cs="Times New Roman"/>
              </w:rPr>
              <w:t>ФГУ «</w:t>
            </w:r>
            <w:proofErr w:type="spellStart"/>
            <w:r w:rsidRPr="00287949">
              <w:rPr>
                <w:rFonts w:ascii="Times New Roman" w:hAnsi="Times New Roman" w:cs="Times New Roman"/>
              </w:rPr>
              <w:t>СПбНЦЭР</w:t>
            </w:r>
            <w:proofErr w:type="spellEnd"/>
            <w:r w:rsidRPr="00287949">
              <w:rPr>
                <w:rFonts w:ascii="Times New Roman" w:hAnsi="Times New Roman" w:cs="Times New Roman"/>
              </w:rPr>
              <w:t xml:space="preserve">» им. </w:t>
            </w:r>
            <w:proofErr w:type="spellStart"/>
            <w:r w:rsidRPr="00287949">
              <w:rPr>
                <w:rFonts w:ascii="Times New Roman" w:hAnsi="Times New Roman" w:cs="Times New Roman"/>
              </w:rPr>
              <w:t>Г.А.Альбрехта</w:t>
            </w:r>
            <w:proofErr w:type="spellEnd"/>
            <w:r w:rsidRPr="00287949">
              <w:rPr>
                <w:rFonts w:ascii="Times New Roman" w:hAnsi="Times New Roman" w:cs="Times New Roman"/>
              </w:rPr>
              <w:t xml:space="preserve"> </w:t>
            </w:r>
          </w:p>
          <w:p w:rsidR="0061400E" w:rsidRPr="00287949" w:rsidRDefault="0061400E" w:rsidP="00F957C5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/>
              <w:rPr>
                <w:rFonts w:ascii="Times New Roman" w:hAnsi="Times New Roman" w:cs="Times New Roman"/>
              </w:rPr>
            </w:pPr>
            <w:r w:rsidRPr="00287949">
              <w:rPr>
                <w:rFonts w:ascii="Times New Roman" w:eastAsia="Times New Roman CYR" w:hAnsi="Times New Roman" w:cs="Times New Roman"/>
              </w:rPr>
              <w:t xml:space="preserve">Ул. </w:t>
            </w:r>
            <w:proofErr w:type="spellStart"/>
            <w:r w:rsidRPr="00287949">
              <w:rPr>
                <w:rFonts w:ascii="Times New Roman" w:eastAsia="Times New Roman CYR" w:hAnsi="Times New Roman" w:cs="Times New Roman"/>
              </w:rPr>
              <w:t>Бестужевская</w:t>
            </w:r>
            <w:proofErr w:type="spellEnd"/>
            <w:r w:rsidRPr="00287949">
              <w:rPr>
                <w:rFonts w:ascii="Times New Roman" w:eastAsia="Times New Roman CYR" w:hAnsi="Times New Roman" w:cs="Times New Roman"/>
              </w:rPr>
              <w:t xml:space="preserve"> 50 (</w:t>
            </w:r>
            <w:proofErr w:type="spellStart"/>
            <w:r w:rsidRPr="00287949">
              <w:rPr>
                <w:rFonts w:ascii="Times New Roman" w:eastAsia="Times New Roman CYR" w:hAnsi="Times New Roman" w:cs="Times New Roman"/>
              </w:rPr>
              <w:t>терапевтич</w:t>
            </w:r>
            <w:proofErr w:type="spellEnd"/>
            <w:r w:rsidRPr="00287949">
              <w:rPr>
                <w:rFonts w:ascii="Times New Roman" w:eastAsia="Times New Roman CYR" w:hAnsi="Times New Roman" w:cs="Times New Roman"/>
              </w:rPr>
              <w:t>. отд.)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400E" w:rsidRPr="00287949" w:rsidRDefault="0061400E" w:rsidP="00F957C5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287949">
              <w:rPr>
                <w:rFonts w:ascii="Times New Roman" w:hAnsi="Times New Roman" w:cs="Times New Roman"/>
              </w:rPr>
              <w:t xml:space="preserve">Профессор </w:t>
            </w:r>
            <w:proofErr w:type="spellStart"/>
            <w:r w:rsidRPr="00287949">
              <w:rPr>
                <w:rFonts w:ascii="Times New Roman" w:hAnsi="Times New Roman" w:cs="Times New Roman"/>
              </w:rPr>
              <w:t>Кантемирова</w:t>
            </w:r>
            <w:proofErr w:type="spellEnd"/>
            <w:r w:rsidRPr="00287949">
              <w:rPr>
                <w:rFonts w:ascii="Times New Roman" w:hAnsi="Times New Roman" w:cs="Times New Roman"/>
              </w:rPr>
              <w:t xml:space="preserve"> Р.К. </w:t>
            </w:r>
          </w:p>
          <w:p w:rsidR="0061400E" w:rsidRPr="00287949" w:rsidRDefault="0061400E" w:rsidP="00F957C5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imes New Roman" w:hAnsi="Times New Roman" w:cs="Times New Roman"/>
              </w:rPr>
            </w:pPr>
            <w:r w:rsidRPr="00287949">
              <w:rPr>
                <w:rFonts w:ascii="Times New Roman" w:hAnsi="Times New Roman" w:cs="Times New Roman"/>
              </w:rPr>
              <w:t>(тел 89219330799)</w:t>
            </w:r>
          </w:p>
        </w:tc>
      </w:tr>
      <w:tr w:rsidR="0061400E" w:rsidRPr="0061400E" w:rsidTr="00F957C5">
        <w:trPr>
          <w:trHeight w:val="750"/>
          <w:jc w:val="center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400E" w:rsidRPr="00287949" w:rsidRDefault="0061400E" w:rsidP="00F957C5">
            <w:pPr>
              <w:pStyle w:val="A4"/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287949">
              <w:rPr>
                <w:rFonts w:ascii="Times New Roman" w:hAnsi="Times New Roman" w:cs="Times New Roman"/>
              </w:rPr>
              <w:t>507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400E" w:rsidRPr="00287949" w:rsidRDefault="0061400E" w:rsidP="00F957C5">
            <w:pPr>
              <w:pStyle w:val="A4"/>
              <w:widowControl w:val="0"/>
              <w:tabs>
                <w:tab w:val="left" w:pos="708"/>
                <w:tab w:val="left" w:pos="1416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24</w:t>
            </w:r>
            <w:r w:rsidRPr="00287949">
              <w:rPr>
                <w:rFonts w:ascii="Times New Roman" w:eastAsia="Times New Roman CYR" w:hAnsi="Times New Roman" w:cs="Times New Roman"/>
              </w:rPr>
              <w:t xml:space="preserve">.03.2023- </w:t>
            </w:r>
            <w:r>
              <w:rPr>
                <w:rFonts w:ascii="Times New Roman" w:eastAsia="Times New Roman CYR" w:hAnsi="Times New Roman" w:cs="Times New Roman"/>
              </w:rPr>
              <w:t>2</w:t>
            </w:r>
            <w:r w:rsidRPr="00287949">
              <w:rPr>
                <w:rFonts w:ascii="Times New Roman" w:eastAsia="Times New Roman CYR" w:hAnsi="Times New Roman" w:cs="Times New Roman"/>
              </w:rPr>
              <w:t xml:space="preserve">7.03.2023 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400E" w:rsidRPr="00287949" w:rsidRDefault="0061400E" w:rsidP="00F957C5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54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287949">
              <w:rPr>
                <w:rFonts w:ascii="Times New Roman" w:hAnsi="Times New Roman" w:cs="Times New Roman"/>
              </w:rPr>
              <w:t>ФГУ «</w:t>
            </w:r>
            <w:proofErr w:type="spellStart"/>
            <w:r w:rsidRPr="00287949">
              <w:rPr>
                <w:rFonts w:ascii="Times New Roman" w:hAnsi="Times New Roman" w:cs="Times New Roman"/>
              </w:rPr>
              <w:t>СПбНЦЭР</w:t>
            </w:r>
            <w:proofErr w:type="spellEnd"/>
            <w:r w:rsidRPr="00287949">
              <w:rPr>
                <w:rFonts w:ascii="Times New Roman" w:hAnsi="Times New Roman" w:cs="Times New Roman"/>
              </w:rPr>
              <w:t xml:space="preserve">» им. </w:t>
            </w:r>
            <w:proofErr w:type="spellStart"/>
            <w:r w:rsidRPr="00287949">
              <w:rPr>
                <w:rFonts w:ascii="Times New Roman" w:hAnsi="Times New Roman" w:cs="Times New Roman"/>
              </w:rPr>
              <w:t>Г.А.Альбрехта</w:t>
            </w:r>
            <w:proofErr w:type="spellEnd"/>
            <w:r w:rsidRPr="00287949">
              <w:rPr>
                <w:rFonts w:ascii="Times New Roman" w:hAnsi="Times New Roman" w:cs="Times New Roman"/>
              </w:rPr>
              <w:t xml:space="preserve"> </w:t>
            </w:r>
          </w:p>
          <w:p w:rsidR="0061400E" w:rsidRPr="00287949" w:rsidRDefault="0061400E" w:rsidP="00F957C5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/>
              <w:rPr>
                <w:rFonts w:ascii="Times New Roman" w:hAnsi="Times New Roman" w:cs="Times New Roman"/>
              </w:rPr>
            </w:pPr>
            <w:r w:rsidRPr="00287949">
              <w:rPr>
                <w:rFonts w:ascii="Times New Roman" w:eastAsia="Times New Roman CYR" w:hAnsi="Times New Roman" w:cs="Times New Roman"/>
              </w:rPr>
              <w:t xml:space="preserve">Ул. </w:t>
            </w:r>
            <w:proofErr w:type="spellStart"/>
            <w:r w:rsidRPr="00287949">
              <w:rPr>
                <w:rFonts w:ascii="Times New Roman" w:eastAsia="Times New Roman CYR" w:hAnsi="Times New Roman" w:cs="Times New Roman"/>
              </w:rPr>
              <w:t>Бестужевская</w:t>
            </w:r>
            <w:proofErr w:type="spellEnd"/>
            <w:r w:rsidRPr="00287949">
              <w:rPr>
                <w:rFonts w:ascii="Times New Roman" w:eastAsia="Times New Roman CYR" w:hAnsi="Times New Roman" w:cs="Times New Roman"/>
              </w:rPr>
              <w:t xml:space="preserve"> 50 (</w:t>
            </w:r>
            <w:proofErr w:type="spellStart"/>
            <w:r w:rsidRPr="00287949">
              <w:rPr>
                <w:rFonts w:ascii="Times New Roman" w:eastAsia="Times New Roman CYR" w:hAnsi="Times New Roman" w:cs="Times New Roman"/>
              </w:rPr>
              <w:t>терапевтич</w:t>
            </w:r>
            <w:proofErr w:type="spellEnd"/>
            <w:r w:rsidRPr="00287949">
              <w:rPr>
                <w:rFonts w:ascii="Times New Roman" w:eastAsia="Times New Roman CYR" w:hAnsi="Times New Roman" w:cs="Times New Roman"/>
              </w:rPr>
              <w:t>. отд.)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400E" w:rsidRPr="00287949" w:rsidRDefault="0061400E" w:rsidP="00F957C5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287949">
              <w:rPr>
                <w:rFonts w:ascii="Times New Roman" w:hAnsi="Times New Roman" w:cs="Times New Roman"/>
              </w:rPr>
              <w:t xml:space="preserve">Профессор </w:t>
            </w:r>
            <w:proofErr w:type="spellStart"/>
            <w:r w:rsidRPr="00287949">
              <w:rPr>
                <w:rFonts w:ascii="Times New Roman" w:hAnsi="Times New Roman" w:cs="Times New Roman"/>
              </w:rPr>
              <w:t>Кантемирова</w:t>
            </w:r>
            <w:proofErr w:type="spellEnd"/>
            <w:r w:rsidRPr="00287949">
              <w:rPr>
                <w:rFonts w:ascii="Times New Roman" w:hAnsi="Times New Roman" w:cs="Times New Roman"/>
              </w:rPr>
              <w:t xml:space="preserve"> Р.К. </w:t>
            </w:r>
          </w:p>
          <w:p w:rsidR="0061400E" w:rsidRPr="00287949" w:rsidRDefault="0061400E" w:rsidP="00F957C5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imes New Roman" w:hAnsi="Times New Roman" w:cs="Times New Roman"/>
              </w:rPr>
            </w:pPr>
            <w:r w:rsidRPr="00287949">
              <w:rPr>
                <w:rFonts w:ascii="Times New Roman" w:hAnsi="Times New Roman" w:cs="Times New Roman"/>
              </w:rPr>
              <w:t>(тел 89219330799)</w:t>
            </w:r>
          </w:p>
        </w:tc>
      </w:tr>
      <w:tr w:rsidR="0061400E" w:rsidRPr="0061400E" w:rsidTr="00F957C5">
        <w:trPr>
          <w:trHeight w:val="750"/>
          <w:jc w:val="center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400E" w:rsidRPr="00287949" w:rsidRDefault="0061400E" w:rsidP="00F957C5">
            <w:pPr>
              <w:pStyle w:val="A4"/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287949">
              <w:rPr>
                <w:rFonts w:ascii="Times New Roman" w:hAnsi="Times New Roman" w:cs="Times New Roman"/>
              </w:rPr>
              <w:t>508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400E" w:rsidRPr="00287949" w:rsidRDefault="0061400E" w:rsidP="00F957C5">
            <w:pPr>
              <w:pStyle w:val="A4"/>
              <w:widowControl w:val="0"/>
              <w:tabs>
                <w:tab w:val="left" w:pos="708"/>
                <w:tab w:val="left" w:pos="1416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11</w:t>
            </w:r>
            <w:r w:rsidRPr="00287949">
              <w:rPr>
                <w:rFonts w:ascii="Times New Roman" w:eastAsia="Times New Roman CYR" w:hAnsi="Times New Roman" w:cs="Times New Roman"/>
              </w:rPr>
              <w:t xml:space="preserve">.03.2023- </w:t>
            </w:r>
            <w:r>
              <w:rPr>
                <w:rFonts w:ascii="Times New Roman" w:eastAsia="Times New Roman CYR" w:hAnsi="Times New Roman" w:cs="Times New Roman"/>
              </w:rPr>
              <w:t>14</w:t>
            </w:r>
            <w:r w:rsidRPr="00287949">
              <w:rPr>
                <w:rFonts w:ascii="Times New Roman" w:eastAsia="Times New Roman CYR" w:hAnsi="Times New Roman" w:cs="Times New Roman"/>
              </w:rPr>
              <w:t>.03.2023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400E" w:rsidRPr="00287949" w:rsidRDefault="0061400E" w:rsidP="00F957C5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54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287949">
              <w:rPr>
                <w:rFonts w:ascii="Times New Roman" w:hAnsi="Times New Roman" w:cs="Times New Roman"/>
              </w:rPr>
              <w:t>ФГУ «</w:t>
            </w:r>
            <w:proofErr w:type="spellStart"/>
            <w:r w:rsidRPr="00287949">
              <w:rPr>
                <w:rFonts w:ascii="Times New Roman" w:hAnsi="Times New Roman" w:cs="Times New Roman"/>
              </w:rPr>
              <w:t>СПбНЦЭР</w:t>
            </w:r>
            <w:proofErr w:type="spellEnd"/>
            <w:r w:rsidRPr="00287949">
              <w:rPr>
                <w:rFonts w:ascii="Times New Roman" w:hAnsi="Times New Roman" w:cs="Times New Roman"/>
              </w:rPr>
              <w:t xml:space="preserve">» им. </w:t>
            </w:r>
            <w:proofErr w:type="spellStart"/>
            <w:r w:rsidRPr="00287949">
              <w:rPr>
                <w:rFonts w:ascii="Times New Roman" w:hAnsi="Times New Roman" w:cs="Times New Roman"/>
              </w:rPr>
              <w:t>Г.А.Альбрехта</w:t>
            </w:r>
            <w:proofErr w:type="spellEnd"/>
            <w:r w:rsidRPr="00287949">
              <w:rPr>
                <w:rFonts w:ascii="Times New Roman" w:hAnsi="Times New Roman" w:cs="Times New Roman"/>
              </w:rPr>
              <w:t xml:space="preserve"> </w:t>
            </w:r>
          </w:p>
          <w:p w:rsidR="0061400E" w:rsidRPr="00287949" w:rsidRDefault="0061400E" w:rsidP="00F957C5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/>
              <w:rPr>
                <w:rFonts w:ascii="Times New Roman" w:hAnsi="Times New Roman" w:cs="Times New Roman"/>
              </w:rPr>
            </w:pPr>
            <w:r w:rsidRPr="00287949">
              <w:rPr>
                <w:rFonts w:ascii="Times New Roman" w:eastAsia="Times New Roman CYR" w:hAnsi="Times New Roman" w:cs="Times New Roman"/>
              </w:rPr>
              <w:t xml:space="preserve">Ул. </w:t>
            </w:r>
            <w:proofErr w:type="spellStart"/>
            <w:r w:rsidRPr="00287949">
              <w:rPr>
                <w:rFonts w:ascii="Times New Roman" w:eastAsia="Times New Roman CYR" w:hAnsi="Times New Roman" w:cs="Times New Roman"/>
              </w:rPr>
              <w:t>Бестужевская</w:t>
            </w:r>
            <w:proofErr w:type="spellEnd"/>
            <w:r w:rsidRPr="00287949">
              <w:rPr>
                <w:rFonts w:ascii="Times New Roman" w:eastAsia="Times New Roman CYR" w:hAnsi="Times New Roman" w:cs="Times New Roman"/>
              </w:rPr>
              <w:t xml:space="preserve"> 50 (</w:t>
            </w:r>
            <w:proofErr w:type="spellStart"/>
            <w:r w:rsidRPr="00287949">
              <w:rPr>
                <w:rFonts w:ascii="Times New Roman" w:eastAsia="Times New Roman CYR" w:hAnsi="Times New Roman" w:cs="Times New Roman"/>
              </w:rPr>
              <w:t>терапевтич</w:t>
            </w:r>
            <w:proofErr w:type="spellEnd"/>
            <w:r w:rsidRPr="00287949">
              <w:rPr>
                <w:rFonts w:ascii="Times New Roman" w:eastAsia="Times New Roman CYR" w:hAnsi="Times New Roman" w:cs="Times New Roman"/>
              </w:rPr>
              <w:t>. отд.)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400E" w:rsidRPr="00287949" w:rsidRDefault="0061400E" w:rsidP="00F957C5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287949">
              <w:rPr>
                <w:rFonts w:ascii="Times New Roman" w:hAnsi="Times New Roman" w:cs="Times New Roman"/>
              </w:rPr>
              <w:t xml:space="preserve">Профессор </w:t>
            </w:r>
            <w:proofErr w:type="spellStart"/>
            <w:r w:rsidRPr="00287949">
              <w:rPr>
                <w:rFonts w:ascii="Times New Roman" w:hAnsi="Times New Roman" w:cs="Times New Roman"/>
              </w:rPr>
              <w:t>Кантемирова</w:t>
            </w:r>
            <w:proofErr w:type="spellEnd"/>
            <w:r w:rsidRPr="00287949">
              <w:rPr>
                <w:rFonts w:ascii="Times New Roman" w:hAnsi="Times New Roman" w:cs="Times New Roman"/>
              </w:rPr>
              <w:t xml:space="preserve"> Р.К. </w:t>
            </w:r>
          </w:p>
          <w:p w:rsidR="0061400E" w:rsidRPr="00287949" w:rsidRDefault="0061400E" w:rsidP="00F957C5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imes New Roman" w:hAnsi="Times New Roman" w:cs="Times New Roman"/>
              </w:rPr>
            </w:pPr>
            <w:r w:rsidRPr="00287949">
              <w:rPr>
                <w:rFonts w:ascii="Times New Roman" w:hAnsi="Times New Roman" w:cs="Times New Roman"/>
              </w:rPr>
              <w:t>(тел 89219330799)</w:t>
            </w:r>
          </w:p>
        </w:tc>
      </w:tr>
    </w:tbl>
    <w:p w:rsidR="0061400E" w:rsidRPr="00287949" w:rsidRDefault="0061400E" w:rsidP="0061400E">
      <w:pPr>
        <w:pStyle w:val="A4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  <w:tab w:val="left" w:pos="9132"/>
        </w:tabs>
        <w:ind w:left="131" w:hanging="131"/>
        <w:jc w:val="center"/>
        <w:rPr>
          <w:rFonts w:ascii="Times New Roman" w:eastAsia="Times New Roman" w:hAnsi="Times New Roman" w:cs="Times New Roman"/>
        </w:rPr>
      </w:pPr>
    </w:p>
    <w:p w:rsidR="0061400E" w:rsidRPr="00287949" w:rsidRDefault="0061400E" w:rsidP="0061400E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  <w:tab w:val="left" w:pos="9132"/>
        </w:tabs>
        <w:rPr>
          <w:rFonts w:ascii="Times New Roman" w:eastAsia="Times New Roman CYR" w:hAnsi="Times New Roman" w:cs="Times New Roman"/>
          <w:sz w:val="20"/>
          <w:szCs w:val="20"/>
        </w:rPr>
      </w:pPr>
      <w:r w:rsidRPr="00287949">
        <w:rPr>
          <w:rFonts w:ascii="Times New Roman" w:eastAsia="Times New Roman CYR" w:hAnsi="Times New Roman" w:cs="Times New Roman"/>
          <w:sz w:val="20"/>
          <w:szCs w:val="20"/>
        </w:rPr>
        <w:t>Занятия проводятся с</w:t>
      </w:r>
      <w:r w:rsidRPr="00287949">
        <w:rPr>
          <w:rFonts w:ascii="Times New Roman" w:hAnsi="Times New Roman" w:cs="Times New Roman"/>
          <w:sz w:val="20"/>
          <w:szCs w:val="20"/>
        </w:rPr>
        <w:t xml:space="preserve"> 09:00 до 12:30 час,</w:t>
      </w:r>
      <w:r w:rsidRPr="00287949">
        <w:rPr>
          <w:rFonts w:ascii="Times New Roman" w:eastAsia="Times New Roman CYR" w:hAnsi="Times New Roman" w:cs="Times New Roman"/>
          <w:sz w:val="20"/>
          <w:szCs w:val="20"/>
        </w:rPr>
        <w:t xml:space="preserve"> ежедневно, включая субботу на клинической базе кафедры</w:t>
      </w:r>
    </w:p>
    <w:p w:rsidR="0061400E" w:rsidRPr="00287949" w:rsidRDefault="0061400E" w:rsidP="0061400E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cs="Times New Roman"/>
        </w:rPr>
      </w:pPr>
    </w:p>
    <w:p w:rsidR="0061400E" w:rsidRDefault="0061400E" w:rsidP="0061400E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cs="Times New Roman"/>
        </w:rPr>
      </w:pPr>
    </w:p>
    <w:p w:rsidR="0061400E" w:rsidRDefault="0061400E" w:rsidP="0061400E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cs="Times New Roman"/>
        </w:rPr>
      </w:pPr>
    </w:p>
    <w:p w:rsidR="0061400E" w:rsidRPr="00287949" w:rsidRDefault="0061400E" w:rsidP="0061400E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cs="Times New Roman"/>
        </w:rPr>
      </w:pPr>
    </w:p>
    <w:p w:rsidR="0061400E" w:rsidRPr="00287949" w:rsidRDefault="0061400E" w:rsidP="0061400E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cs="Times New Roman"/>
        </w:rPr>
      </w:pPr>
    </w:p>
    <w:p w:rsidR="0061400E" w:rsidRPr="00287949" w:rsidRDefault="0061400E" w:rsidP="0061400E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  <w:tab w:val="left" w:pos="9132"/>
        </w:tabs>
        <w:rPr>
          <w:rFonts w:ascii="Times New Roman" w:eastAsia="Times New Roman" w:hAnsi="Times New Roman" w:cs="Times New Roman"/>
        </w:rPr>
      </w:pPr>
      <w:r w:rsidRPr="00287949">
        <w:rPr>
          <w:rFonts w:ascii="Times New Roman" w:hAnsi="Times New Roman" w:cs="Times New Roman"/>
          <w:sz w:val="20"/>
          <w:szCs w:val="20"/>
        </w:rPr>
        <w:lastRenderedPageBreak/>
        <w:t xml:space="preserve">Цикл: </w:t>
      </w:r>
      <w:r w:rsidRPr="00287949">
        <w:rPr>
          <w:rFonts w:ascii="Times New Roman" w:hAnsi="Times New Roman" w:cs="Times New Roman"/>
          <w:i/>
          <w:iCs/>
          <w:sz w:val="20"/>
          <w:szCs w:val="20"/>
          <w:u w:val="single"/>
        </w:rPr>
        <w:t xml:space="preserve">Госпитальная терапия </w:t>
      </w:r>
      <w:r w:rsidRPr="00287949">
        <w:rPr>
          <w:rFonts w:ascii="Times New Roman" w:eastAsia="Times New Roman CYR" w:hAnsi="Times New Roman" w:cs="Times New Roman"/>
          <w:sz w:val="20"/>
          <w:szCs w:val="20"/>
        </w:rPr>
        <w:t>(</w:t>
      </w:r>
      <w:r w:rsidRPr="00287949">
        <w:rPr>
          <w:rFonts w:ascii="Times New Roman" w:eastAsia="Times New Roman CYR" w:hAnsi="Times New Roman" w:cs="Times New Roman"/>
          <w:i/>
          <w:iCs/>
          <w:sz w:val="20"/>
          <w:szCs w:val="20"/>
        </w:rPr>
        <w:t>ревматология</w:t>
      </w:r>
      <w:r w:rsidRPr="00287949">
        <w:rPr>
          <w:rFonts w:ascii="Times New Roman" w:eastAsia="Times New Roman CYR" w:hAnsi="Times New Roman" w:cs="Times New Roman"/>
          <w:sz w:val="20"/>
          <w:szCs w:val="20"/>
        </w:rPr>
        <w:t>) Специальность «ЛЕЧЕБНОЕ ДЕЛО»</w:t>
      </w:r>
    </w:p>
    <w:tbl>
      <w:tblPr>
        <w:tblStyle w:val="TableNormal"/>
        <w:tblW w:w="951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030"/>
        <w:gridCol w:w="2028"/>
        <w:gridCol w:w="3528"/>
        <w:gridCol w:w="2928"/>
      </w:tblGrid>
      <w:tr w:rsidR="0061400E" w:rsidRPr="00287949" w:rsidTr="00F957C5">
        <w:trPr>
          <w:trHeight w:val="452"/>
          <w:jc w:val="center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400E" w:rsidRPr="00287949" w:rsidRDefault="0061400E" w:rsidP="00F957C5">
            <w:pPr>
              <w:pStyle w:val="A4"/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287949">
              <w:rPr>
                <w:rFonts w:ascii="Times New Roman" w:hAnsi="Times New Roman" w:cs="Times New Roman"/>
              </w:rPr>
              <w:t>№ группы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400E" w:rsidRPr="00287949" w:rsidRDefault="0061400E" w:rsidP="00F957C5">
            <w:pPr>
              <w:pStyle w:val="A4"/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</w:rPr>
            </w:pPr>
            <w:r w:rsidRPr="00287949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400E" w:rsidRPr="00287949" w:rsidRDefault="0061400E" w:rsidP="00F957C5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  <w:r w:rsidRPr="00287949">
              <w:rPr>
                <w:rFonts w:ascii="Times New Roman" w:hAnsi="Times New Roman" w:cs="Times New Roman"/>
              </w:rPr>
              <w:t>Место проведения занятий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400E" w:rsidRPr="00287949" w:rsidRDefault="0061400E" w:rsidP="00F957C5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imes New Roman" w:hAnsi="Times New Roman" w:cs="Times New Roman"/>
              </w:rPr>
            </w:pPr>
            <w:r w:rsidRPr="00287949">
              <w:rPr>
                <w:rFonts w:ascii="Times New Roman" w:eastAsia="Times New Roman CYR" w:hAnsi="Times New Roman" w:cs="Times New Roman"/>
              </w:rPr>
              <w:t>Преподаватель</w:t>
            </w:r>
          </w:p>
        </w:tc>
      </w:tr>
      <w:tr w:rsidR="0061400E" w:rsidRPr="0061400E" w:rsidTr="00F957C5">
        <w:trPr>
          <w:trHeight w:val="662"/>
          <w:jc w:val="center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400E" w:rsidRPr="00287949" w:rsidRDefault="0061400E" w:rsidP="00F957C5">
            <w:pPr>
              <w:pStyle w:val="A4"/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287949">
              <w:rPr>
                <w:rFonts w:ascii="Times New Roman" w:hAnsi="Times New Roman" w:cs="Times New Roman"/>
              </w:rPr>
              <w:t>501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400E" w:rsidRPr="00287949" w:rsidRDefault="0061400E" w:rsidP="00F957C5">
            <w:pPr>
              <w:pStyle w:val="A4"/>
              <w:widowControl w:val="0"/>
              <w:tabs>
                <w:tab w:val="left" w:pos="708"/>
                <w:tab w:val="left" w:pos="1416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87949">
              <w:rPr>
                <w:rFonts w:ascii="Times New Roman" w:eastAsia="Times New Roman CYR" w:hAnsi="Times New Roman" w:cs="Times New Roman"/>
              </w:rPr>
              <w:t>0</w:t>
            </w:r>
            <w:r>
              <w:rPr>
                <w:rFonts w:ascii="Times New Roman" w:eastAsia="Times New Roman CYR" w:hAnsi="Times New Roman" w:cs="Times New Roman"/>
              </w:rPr>
              <w:t>6</w:t>
            </w:r>
            <w:r w:rsidRPr="00287949">
              <w:rPr>
                <w:rFonts w:ascii="Times New Roman" w:eastAsia="Times New Roman CYR" w:hAnsi="Times New Roman" w:cs="Times New Roman"/>
              </w:rPr>
              <w:t xml:space="preserve">.03.2023- </w:t>
            </w:r>
            <w:r>
              <w:rPr>
                <w:rFonts w:ascii="Times New Roman" w:eastAsia="Times New Roman CYR" w:hAnsi="Times New Roman" w:cs="Times New Roman"/>
              </w:rPr>
              <w:t>10</w:t>
            </w:r>
            <w:r w:rsidRPr="00287949">
              <w:rPr>
                <w:rFonts w:ascii="Times New Roman" w:eastAsia="Times New Roman CYR" w:hAnsi="Times New Roman" w:cs="Times New Roman"/>
              </w:rPr>
              <w:t xml:space="preserve">.03.2023 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400E" w:rsidRPr="004A29EC" w:rsidRDefault="0061400E" w:rsidP="00F957C5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ascii="Times New Roman" w:hAnsi="Times New Roman" w:cs="Times New Roman"/>
              </w:rPr>
            </w:pPr>
            <w:r w:rsidRPr="004A29EC">
              <w:rPr>
                <w:rFonts w:ascii="Times New Roman" w:hAnsi="Times New Roman" w:cs="Times New Roman"/>
              </w:rPr>
              <w:t>ООО «ММЦ»</w:t>
            </w:r>
          </w:p>
          <w:p w:rsidR="0061400E" w:rsidRPr="00287949" w:rsidRDefault="0061400E" w:rsidP="00F957C5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ascii="Times New Roman" w:hAnsi="Times New Roman" w:cs="Times New Roman"/>
              </w:rPr>
            </w:pPr>
            <w:r w:rsidRPr="004A29EC">
              <w:rPr>
                <w:rFonts w:ascii="Times New Roman" w:hAnsi="Times New Roman" w:cs="Times New Roman"/>
              </w:rPr>
              <w:t>Ул. Малая Конюшенная д.8 ауд. 223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400E" w:rsidRPr="00287949" w:rsidRDefault="0061400E" w:rsidP="00F957C5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32"/>
              </w:tabs>
              <w:jc w:val="center"/>
              <w:rPr>
                <w:rFonts w:ascii="Times New Roman" w:eastAsia="Times New Roman CYR" w:hAnsi="Times New Roman" w:cs="Times New Roman"/>
              </w:rPr>
            </w:pPr>
            <w:r w:rsidRPr="00287949">
              <w:rPr>
                <w:rFonts w:ascii="Times New Roman" w:eastAsia="Times New Roman CYR" w:hAnsi="Times New Roman" w:cs="Times New Roman"/>
              </w:rPr>
              <w:t xml:space="preserve">Профессор </w:t>
            </w:r>
            <w:proofErr w:type="spellStart"/>
            <w:r w:rsidRPr="00287949">
              <w:rPr>
                <w:rFonts w:ascii="Times New Roman" w:eastAsia="Times New Roman CYR" w:hAnsi="Times New Roman" w:cs="Times New Roman"/>
              </w:rPr>
              <w:t>Крысюк</w:t>
            </w:r>
            <w:proofErr w:type="spellEnd"/>
            <w:r w:rsidRPr="00287949">
              <w:rPr>
                <w:rFonts w:ascii="Times New Roman" w:eastAsia="Times New Roman CYR" w:hAnsi="Times New Roman" w:cs="Times New Roman"/>
              </w:rPr>
              <w:t xml:space="preserve"> О.Б.</w:t>
            </w:r>
          </w:p>
          <w:p w:rsidR="0061400E" w:rsidRPr="00287949" w:rsidRDefault="0061400E" w:rsidP="00F957C5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32"/>
              </w:tabs>
              <w:jc w:val="center"/>
              <w:rPr>
                <w:rFonts w:ascii="Times New Roman" w:hAnsi="Times New Roman" w:cs="Times New Roman"/>
              </w:rPr>
            </w:pPr>
            <w:r w:rsidRPr="00287949">
              <w:rPr>
                <w:rFonts w:ascii="Times New Roman" w:eastAsia="Times New Roman CYR" w:hAnsi="Times New Roman" w:cs="Times New Roman"/>
              </w:rPr>
              <w:t>(тел 89219409237)</w:t>
            </w:r>
          </w:p>
        </w:tc>
      </w:tr>
      <w:tr w:rsidR="0061400E" w:rsidRPr="0061400E" w:rsidTr="00F957C5">
        <w:trPr>
          <w:trHeight w:val="662"/>
          <w:jc w:val="center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400E" w:rsidRPr="00287949" w:rsidRDefault="0061400E" w:rsidP="00F957C5">
            <w:pPr>
              <w:pStyle w:val="A4"/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287949">
              <w:rPr>
                <w:rFonts w:ascii="Times New Roman" w:hAnsi="Times New Roman" w:cs="Times New Roman"/>
              </w:rPr>
              <w:t>502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400E" w:rsidRPr="00287949" w:rsidRDefault="0061400E" w:rsidP="00F957C5">
            <w:pPr>
              <w:pStyle w:val="A4"/>
              <w:widowControl w:val="0"/>
              <w:tabs>
                <w:tab w:val="left" w:pos="708"/>
                <w:tab w:val="left" w:pos="1416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87949">
              <w:rPr>
                <w:rFonts w:ascii="Times New Roman" w:eastAsia="Times New Roman CYR" w:hAnsi="Times New Roman" w:cs="Times New Roman"/>
              </w:rPr>
              <w:t>1</w:t>
            </w:r>
            <w:r>
              <w:rPr>
                <w:rFonts w:ascii="Times New Roman" w:eastAsia="Times New Roman CYR" w:hAnsi="Times New Roman" w:cs="Times New Roman"/>
              </w:rPr>
              <w:t>6</w:t>
            </w:r>
            <w:r w:rsidRPr="00287949">
              <w:rPr>
                <w:rFonts w:ascii="Times New Roman" w:eastAsia="Times New Roman CYR" w:hAnsi="Times New Roman" w:cs="Times New Roman"/>
              </w:rPr>
              <w:t xml:space="preserve">.02.2023- </w:t>
            </w:r>
            <w:r>
              <w:rPr>
                <w:rFonts w:ascii="Times New Roman" w:eastAsia="Times New Roman CYR" w:hAnsi="Times New Roman" w:cs="Times New Roman"/>
              </w:rPr>
              <w:t>20</w:t>
            </w:r>
            <w:r w:rsidRPr="00287949">
              <w:rPr>
                <w:rFonts w:ascii="Times New Roman" w:eastAsia="Times New Roman CYR" w:hAnsi="Times New Roman" w:cs="Times New Roman"/>
              </w:rPr>
              <w:t xml:space="preserve">.02.2023 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400E" w:rsidRPr="004A29EC" w:rsidRDefault="0061400E" w:rsidP="00F957C5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ascii="Times New Roman" w:hAnsi="Times New Roman" w:cs="Times New Roman"/>
              </w:rPr>
            </w:pPr>
            <w:r w:rsidRPr="004A29EC">
              <w:rPr>
                <w:rFonts w:ascii="Times New Roman" w:hAnsi="Times New Roman" w:cs="Times New Roman"/>
              </w:rPr>
              <w:t>ООО «ММЦ»</w:t>
            </w:r>
          </w:p>
          <w:p w:rsidR="0061400E" w:rsidRPr="00287949" w:rsidRDefault="0061400E" w:rsidP="00F957C5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ascii="Times New Roman" w:hAnsi="Times New Roman" w:cs="Times New Roman"/>
              </w:rPr>
            </w:pPr>
            <w:r w:rsidRPr="004A29EC">
              <w:rPr>
                <w:rFonts w:ascii="Times New Roman" w:hAnsi="Times New Roman" w:cs="Times New Roman"/>
              </w:rPr>
              <w:t>Ул. Малая Конюшенная д.8 ауд. 223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400E" w:rsidRPr="00287949" w:rsidRDefault="0061400E" w:rsidP="00F957C5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32"/>
              </w:tabs>
              <w:jc w:val="center"/>
              <w:rPr>
                <w:rFonts w:ascii="Times New Roman" w:eastAsia="Times New Roman CYR" w:hAnsi="Times New Roman" w:cs="Times New Roman"/>
              </w:rPr>
            </w:pPr>
            <w:r w:rsidRPr="00287949">
              <w:rPr>
                <w:rFonts w:ascii="Times New Roman" w:eastAsia="Times New Roman CYR" w:hAnsi="Times New Roman" w:cs="Times New Roman"/>
              </w:rPr>
              <w:t xml:space="preserve">Профессор </w:t>
            </w:r>
            <w:proofErr w:type="spellStart"/>
            <w:r w:rsidRPr="00287949">
              <w:rPr>
                <w:rFonts w:ascii="Times New Roman" w:eastAsia="Times New Roman CYR" w:hAnsi="Times New Roman" w:cs="Times New Roman"/>
              </w:rPr>
              <w:t>Крысюк</w:t>
            </w:r>
            <w:proofErr w:type="spellEnd"/>
            <w:r w:rsidRPr="00287949">
              <w:rPr>
                <w:rFonts w:ascii="Times New Roman" w:eastAsia="Times New Roman CYR" w:hAnsi="Times New Roman" w:cs="Times New Roman"/>
              </w:rPr>
              <w:t xml:space="preserve"> О.Б.</w:t>
            </w:r>
          </w:p>
          <w:p w:rsidR="0061400E" w:rsidRPr="00287949" w:rsidRDefault="0061400E" w:rsidP="00F957C5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32"/>
              </w:tabs>
              <w:jc w:val="center"/>
              <w:rPr>
                <w:rFonts w:ascii="Times New Roman" w:hAnsi="Times New Roman" w:cs="Times New Roman"/>
              </w:rPr>
            </w:pPr>
            <w:r w:rsidRPr="00287949">
              <w:rPr>
                <w:rFonts w:ascii="Times New Roman" w:eastAsia="Times New Roman CYR" w:hAnsi="Times New Roman" w:cs="Times New Roman"/>
              </w:rPr>
              <w:t>(тел 89219409237)</w:t>
            </w:r>
          </w:p>
        </w:tc>
      </w:tr>
      <w:tr w:rsidR="0061400E" w:rsidRPr="0061400E" w:rsidTr="00F957C5">
        <w:trPr>
          <w:trHeight w:val="682"/>
          <w:jc w:val="center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400E" w:rsidRPr="00287949" w:rsidRDefault="0061400E" w:rsidP="00F957C5">
            <w:pPr>
              <w:pStyle w:val="A4"/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287949">
              <w:rPr>
                <w:rFonts w:ascii="Times New Roman" w:hAnsi="Times New Roman" w:cs="Times New Roman"/>
              </w:rPr>
              <w:t>503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400E" w:rsidRPr="00287949" w:rsidRDefault="0061400E" w:rsidP="00F957C5">
            <w:pPr>
              <w:pStyle w:val="A4"/>
              <w:widowControl w:val="0"/>
              <w:tabs>
                <w:tab w:val="left" w:pos="708"/>
                <w:tab w:val="left" w:pos="1416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10</w:t>
            </w:r>
            <w:r w:rsidRPr="00287949">
              <w:rPr>
                <w:rFonts w:ascii="Times New Roman" w:eastAsia="Times New Roman CYR" w:hAnsi="Times New Roman" w:cs="Times New Roman"/>
              </w:rPr>
              <w:t xml:space="preserve">.05.2023- </w:t>
            </w:r>
            <w:r>
              <w:rPr>
                <w:rFonts w:ascii="Times New Roman" w:eastAsia="Times New Roman CYR" w:hAnsi="Times New Roman" w:cs="Times New Roman"/>
              </w:rPr>
              <w:t>13</w:t>
            </w:r>
            <w:r w:rsidRPr="00287949">
              <w:rPr>
                <w:rFonts w:ascii="Times New Roman" w:eastAsia="Times New Roman CYR" w:hAnsi="Times New Roman" w:cs="Times New Roman"/>
              </w:rPr>
              <w:t xml:space="preserve">.05.2023 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400E" w:rsidRPr="004A29EC" w:rsidRDefault="0061400E" w:rsidP="00F957C5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ascii="Times New Roman" w:hAnsi="Times New Roman" w:cs="Times New Roman"/>
              </w:rPr>
            </w:pPr>
            <w:r w:rsidRPr="004A29EC">
              <w:rPr>
                <w:rFonts w:ascii="Times New Roman" w:hAnsi="Times New Roman" w:cs="Times New Roman"/>
              </w:rPr>
              <w:t>ООО «ММЦ»</w:t>
            </w:r>
          </w:p>
          <w:p w:rsidR="0061400E" w:rsidRPr="00287949" w:rsidRDefault="0061400E" w:rsidP="00F957C5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ascii="Times New Roman" w:hAnsi="Times New Roman" w:cs="Times New Roman"/>
              </w:rPr>
            </w:pPr>
            <w:r w:rsidRPr="004A29EC">
              <w:rPr>
                <w:rFonts w:ascii="Times New Roman" w:hAnsi="Times New Roman" w:cs="Times New Roman"/>
              </w:rPr>
              <w:t>Ул. Малая Конюшенная д.8 ауд. 223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400E" w:rsidRPr="00287949" w:rsidRDefault="0061400E" w:rsidP="00F957C5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32"/>
              </w:tabs>
              <w:jc w:val="center"/>
              <w:rPr>
                <w:rFonts w:ascii="Times New Roman" w:eastAsia="Times New Roman CYR" w:hAnsi="Times New Roman" w:cs="Times New Roman"/>
              </w:rPr>
            </w:pPr>
            <w:r w:rsidRPr="00287949">
              <w:rPr>
                <w:rFonts w:ascii="Times New Roman" w:eastAsia="Times New Roman CYR" w:hAnsi="Times New Roman" w:cs="Times New Roman"/>
              </w:rPr>
              <w:t xml:space="preserve">Профессор </w:t>
            </w:r>
            <w:proofErr w:type="spellStart"/>
            <w:r w:rsidRPr="00287949">
              <w:rPr>
                <w:rFonts w:ascii="Times New Roman" w:eastAsia="Times New Roman CYR" w:hAnsi="Times New Roman" w:cs="Times New Roman"/>
              </w:rPr>
              <w:t>Крысюк</w:t>
            </w:r>
            <w:proofErr w:type="spellEnd"/>
            <w:r w:rsidRPr="00287949">
              <w:rPr>
                <w:rFonts w:ascii="Times New Roman" w:eastAsia="Times New Roman CYR" w:hAnsi="Times New Roman" w:cs="Times New Roman"/>
              </w:rPr>
              <w:t xml:space="preserve"> О.Б.</w:t>
            </w:r>
          </w:p>
          <w:p w:rsidR="0061400E" w:rsidRPr="00287949" w:rsidRDefault="0061400E" w:rsidP="00F957C5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32"/>
              </w:tabs>
              <w:jc w:val="center"/>
              <w:rPr>
                <w:rFonts w:ascii="Times New Roman" w:hAnsi="Times New Roman" w:cs="Times New Roman"/>
              </w:rPr>
            </w:pPr>
            <w:r w:rsidRPr="00287949">
              <w:rPr>
                <w:rFonts w:ascii="Times New Roman" w:eastAsia="Times New Roman CYR" w:hAnsi="Times New Roman" w:cs="Times New Roman"/>
              </w:rPr>
              <w:t>(тел 89219409237)</w:t>
            </w:r>
          </w:p>
        </w:tc>
      </w:tr>
      <w:tr w:rsidR="0061400E" w:rsidRPr="0061400E" w:rsidTr="00F957C5">
        <w:trPr>
          <w:trHeight w:val="682"/>
          <w:jc w:val="center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400E" w:rsidRPr="00287949" w:rsidRDefault="0061400E" w:rsidP="00F957C5">
            <w:pPr>
              <w:pStyle w:val="A4"/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287949">
              <w:rPr>
                <w:rFonts w:ascii="Times New Roman" w:hAnsi="Times New Roman" w:cs="Times New Roman"/>
              </w:rPr>
              <w:t>504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400E" w:rsidRPr="00287949" w:rsidRDefault="0061400E" w:rsidP="00F957C5">
            <w:pPr>
              <w:pStyle w:val="A4"/>
              <w:widowControl w:val="0"/>
              <w:tabs>
                <w:tab w:val="left" w:pos="708"/>
                <w:tab w:val="left" w:pos="1416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87949">
              <w:rPr>
                <w:rFonts w:ascii="Times New Roman" w:eastAsia="Times New Roman CYR" w:hAnsi="Times New Roman" w:cs="Times New Roman"/>
              </w:rPr>
              <w:t>2</w:t>
            </w:r>
            <w:r>
              <w:rPr>
                <w:rFonts w:ascii="Times New Roman" w:eastAsia="Times New Roman CYR" w:hAnsi="Times New Roman" w:cs="Times New Roman"/>
              </w:rPr>
              <w:t>8</w:t>
            </w:r>
            <w:r w:rsidRPr="00287949">
              <w:rPr>
                <w:rFonts w:ascii="Times New Roman" w:eastAsia="Times New Roman CYR" w:hAnsi="Times New Roman" w:cs="Times New Roman"/>
              </w:rPr>
              <w:t xml:space="preserve">.04.2023- </w:t>
            </w:r>
            <w:r>
              <w:rPr>
                <w:rFonts w:ascii="Times New Roman" w:eastAsia="Times New Roman CYR" w:hAnsi="Times New Roman" w:cs="Times New Roman"/>
              </w:rPr>
              <w:t>03</w:t>
            </w:r>
            <w:r w:rsidRPr="00287949">
              <w:rPr>
                <w:rFonts w:ascii="Times New Roman" w:eastAsia="Times New Roman CYR" w:hAnsi="Times New Roman" w:cs="Times New Roman"/>
              </w:rPr>
              <w:t>.0</w:t>
            </w:r>
            <w:r>
              <w:rPr>
                <w:rFonts w:ascii="Times New Roman" w:eastAsia="Times New Roman CYR" w:hAnsi="Times New Roman" w:cs="Times New Roman"/>
              </w:rPr>
              <w:t>5</w:t>
            </w:r>
            <w:r w:rsidRPr="00287949">
              <w:rPr>
                <w:rFonts w:ascii="Times New Roman" w:eastAsia="Times New Roman CYR" w:hAnsi="Times New Roman" w:cs="Times New Roman"/>
              </w:rPr>
              <w:t xml:space="preserve">.2023 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400E" w:rsidRPr="004A29EC" w:rsidRDefault="0061400E" w:rsidP="00F957C5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ascii="Times New Roman" w:hAnsi="Times New Roman" w:cs="Times New Roman"/>
              </w:rPr>
            </w:pPr>
            <w:r w:rsidRPr="004A29EC">
              <w:rPr>
                <w:rFonts w:ascii="Times New Roman" w:hAnsi="Times New Roman" w:cs="Times New Roman"/>
              </w:rPr>
              <w:t>ООО «ММЦ»</w:t>
            </w:r>
          </w:p>
          <w:p w:rsidR="0061400E" w:rsidRPr="00287949" w:rsidRDefault="0061400E" w:rsidP="00F957C5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ascii="Times New Roman" w:hAnsi="Times New Roman" w:cs="Times New Roman"/>
              </w:rPr>
            </w:pPr>
            <w:r w:rsidRPr="004A29EC">
              <w:rPr>
                <w:rFonts w:ascii="Times New Roman" w:hAnsi="Times New Roman" w:cs="Times New Roman"/>
              </w:rPr>
              <w:t>Ул. Малая Конюшенная д.8 ауд. 223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400E" w:rsidRPr="00287949" w:rsidRDefault="0061400E" w:rsidP="00F957C5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32"/>
              </w:tabs>
              <w:jc w:val="center"/>
              <w:rPr>
                <w:rFonts w:ascii="Times New Roman" w:eastAsia="Times New Roman CYR" w:hAnsi="Times New Roman" w:cs="Times New Roman"/>
              </w:rPr>
            </w:pPr>
            <w:r w:rsidRPr="00287949">
              <w:rPr>
                <w:rFonts w:ascii="Times New Roman" w:eastAsia="Times New Roman CYR" w:hAnsi="Times New Roman" w:cs="Times New Roman"/>
              </w:rPr>
              <w:t xml:space="preserve">Профессор </w:t>
            </w:r>
            <w:proofErr w:type="spellStart"/>
            <w:r w:rsidRPr="00287949">
              <w:rPr>
                <w:rFonts w:ascii="Times New Roman" w:eastAsia="Times New Roman CYR" w:hAnsi="Times New Roman" w:cs="Times New Roman"/>
              </w:rPr>
              <w:t>Крысюк</w:t>
            </w:r>
            <w:proofErr w:type="spellEnd"/>
            <w:r w:rsidRPr="00287949">
              <w:rPr>
                <w:rFonts w:ascii="Times New Roman" w:eastAsia="Times New Roman CYR" w:hAnsi="Times New Roman" w:cs="Times New Roman"/>
              </w:rPr>
              <w:t xml:space="preserve"> О.Б.</w:t>
            </w:r>
          </w:p>
          <w:p w:rsidR="0061400E" w:rsidRPr="00287949" w:rsidRDefault="0061400E" w:rsidP="00F957C5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32"/>
              </w:tabs>
              <w:jc w:val="center"/>
              <w:rPr>
                <w:rFonts w:ascii="Times New Roman" w:hAnsi="Times New Roman" w:cs="Times New Roman"/>
              </w:rPr>
            </w:pPr>
            <w:r w:rsidRPr="00287949">
              <w:rPr>
                <w:rFonts w:ascii="Times New Roman" w:eastAsia="Times New Roman CYR" w:hAnsi="Times New Roman" w:cs="Times New Roman"/>
              </w:rPr>
              <w:t>(тел 89219409237)</w:t>
            </w:r>
          </w:p>
        </w:tc>
      </w:tr>
      <w:tr w:rsidR="0061400E" w:rsidRPr="0061400E" w:rsidTr="00F957C5">
        <w:trPr>
          <w:trHeight w:val="682"/>
          <w:jc w:val="center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400E" w:rsidRPr="00287949" w:rsidRDefault="0061400E" w:rsidP="00F957C5">
            <w:pPr>
              <w:pStyle w:val="A4"/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287949">
              <w:rPr>
                <w:rFonts w:ascii="Times New Roman" w:hAnsi="Times New Roman" w:cs="Times New Roman"/>
              </w:rPr>
              <w:t>505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400E" w:rsidRPr="00287949" w:rsidRDefault="0061400E" w:rsidP="00F957C5">
            <w:pPr>
              <w:pStyle w:val="A4"/>
              <w:widowControl w:val="0"/>
              <w:tabs>
                <w:tab w:val="left" w:pos="708"/>
                <w:tab w:val="left" w:pos="1416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87949">
              <w:rPr>
                <w:rFonts w:ascii="Times New Roman" w:eastAsia="Times New Roman CYR" w:hAnsi="Times New Roman" w:cs="Times New Roman"/>
              </w:rPr>
              <w:t>2</w:t>
            </w:r>
            <w:r>
              <w:rPr>
                <w:rFonts w:ascii="Times New Roman" w:eastAsia="Times New Roman CYR" w:hAnsi="Times New Roman" w:cs="Times New Roman"/>
              </w:rPr>
              <w:t>7</w:t>
            </w:r>
            <w:r w:rsidRPr="00287949">
              <w:rPr>
                <w:rFonts w:ascii="Times New Roman" w:eastAsia="Times New Roman CYR" w:hAnsi="Times New Roman" w:cs="Times New Roman"/>
              </w:rPr>
              <w:t>.02.2023- 0</w:t>
            </w:r>
            <w:r>
              <w:rPr>
                <w:rFonts w:ascii="Times New Roman" w:eastAsia="Times New Roman CYR" w:hAnsi="Times New Roman" w:cs="Times New Roman"/>
              </w:rPr>
              <w:t>2</w:t>
            </w:r>
            <w:r w:rsidRPr="00287949">
              <w:rPr>
                <w:rFonts w:ascii="Times New Roman" w:eastAsia="Times New Roman CYR" w:hAnsi="Times New Roman" w:cs="Times New Roman"/>
              </w:rPr>
              <w:t xml:space="preserve">.03.2023 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400E" w:rsidRPr="004A29EC" w:rsidRDefault="0061400E" w:rsidP="00F957C5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ascii="Times New Roman" w:hAnsi="Times New Roman" w:cs="Times New Roman"/>
              </w:rPr>
            </w:pPr>
            <w:r w:rsidRPr="004A29EC">
              <w:rPr>
                <w:rFonts w:ascii="Times New Roman" w:hAnsi="Times New Roman" w:cs="Times New Roman"/>
              </w:rPr>
              <w:t>ООО «ММЦ»</w:t>
            </w:r>
          </w:p>
          <w:p w:rsidR="0061400E" w:rsidRPr="00287949" w:rsidRDefault="0061400E" w:rsidP="00F957C5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ascii="Times New Roman" w:hAnsi="Times New Roman" w:cs="Times New Roman"/>
              </w:rPr>
            </w:pPr>
            <w:r w:rsidRPr="004A29EC">
              <w:rPr>
                <w:rFonts w:ascii="Times New Roman" w:hAnsi="Times New Roman" w:cs="Times New Roman"/>
              </w:rPr>
              <w:t>Ул. Малая Конюшенная д.8 ауд. 223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400E" w:rsidRPr="00287949" w:rsidRDefault="0061400E" w:rsidP="00F957C5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32"/>
              </w:tabs>
              <w:jc w:val="center"/>
              <w:rPr>
                <w:rFonts w:ascii="Times New Roman" w:eastAsia="Times New Roman CYR" w:hAnsi="Times New Roman" w:cs="Times New Roman"/>
              </w:rPr>
            </w:pPr>
            <w:r w:rsidRPr="00287949">
              <w:rPr>
                <w:rFonts w:ascii="Times New Roman" w:eastAsia="Times New Roman CYR" w:hAnsi="Times New Roman" w:cs="Times New Roman"/>
              </w:rPr>
              <w:t xml:space="preserve">Профессор </w:t>
            </w:r>
            <w:proofErr w:type="spellStart"/>
            <w:r w:rsidRPr="00287949">
              <w:rPr>
                <w:rFonts w:ascii="Times New Roman" w:eastAsia="Times New Roman CYR" w:hAnsi="Times New Roman" w:cs="Times New Roman"/>
              </w:rPr>
              <w:t>Крысюк</w:t>
            </w:r>
            <w:proofErr w:type="spellEnd"/>
            <w:r w:rsidRPr="00287949">
              <w:rPr>
                <w:rFonts w:ascii="Times New Roman" w:eastAsia="Times New Roman CYR" w:hAnsi="Times New Roman" w:cs="Times New Roman"/>
              </w:rPr>
              <w:t xml:space="preserve"> О.Б.</w:t>
            </w:r>
          </w:p>
          <w:p w:rsidR="0061400E" w:rsidRPr="00287949" w:rsidRDefault="0061400E" w:rsidP="00F957C5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32"/>
              </w:tabs>
              <w:jc w:val="center"/>
              <w:rPr>
                <w:rFonts w:ascii="Times New Roman" w:hAnsi="Times New Roman" w:cs="Times New Roman"/>
              </w:rPr>
            </w:pPr>
            <w:r w:rsidRPr="00287949">
              <w:rPr>
                <w:rFonts w:ascii="Times New Roman" w:eastAsia="Times New Roman CYR" w:hAnsi="Times New Roman" w:cs="Times New Roman"/>
              </w:rPr>
              <w:t>(тел 89219409237)</w:t>
            </w:r>
          </w:p>
        </w:tc>
      </w:tr>
      <w:tr w:rsidR="0061400E" w:rsidRPr="0061400E" w:rsidTr="00F957C5">
        <w:trPr>
          <w:trHeight w:val="682"/>
          <w:jc w:val="center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400E" w:rsidRPr="00287949" w:rsidRDefault="0061400E" w:rsidP="00F957C5">
            <w:pPr>
              <w:pStyle w:val="A4"/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287949">
              <w:rPr>
                <w:rFonts w:ascii="Times New Roman" w:hAnsi="Times New Roman" w:cs="Times New Roman"/>
              </w:rPr>
              <w:t>506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400E" w:rsidRPr="00287949" w:rsidRDefault="0061400E" w:rsidP="00F957C5">
            <w:pPr>
              <w:pStyle w:val="A4"/>
              <w:widowControl w:val="0"/>
              <w:tabs>
                <w:tab w:val="left" w:pos="708"/>
                <w:tab w:val="left" w:pos="1416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29</w:t>
            </w:r>
            <w:r w:rsidRPr="00287949">
              <w:rPr>
                <w:rFonts w:ascii="Times New Roman" w:eastAsia="Times New Roman CYR" w:hAnsi="Times New Roman" w:cs="Times New Roman"/>
              </w:rPr>
              <w:t>.03.2023- 0</w:t>
            </w:r>
            <w:r>
              <w:rPr>
                <w:rFonts w:ascii="Times New Roman" w:eastAsia="Times New Roman CYR" w:hAnsi="Times New Roman" w:cs="Times New Roman"/>
              </w:rPr>
              <w:t>1</w:t>
            </w:r>
            <w:r w:rsidRPr="00287949">
              <w:rPr>
                <w:rFonts w:ascii="Times New Roman" w:eastAsia="Times New Roman CYR" w:hAnsi="Times New Roman" w:cs="Times New Roman"/>
              </w:rPr>
              <w:t xml:space="preserve">.04.2023 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400E" w:rsidRPr="004A29EC" w:rsidRDefault="0061400E" w:rsidP="00F957C5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ascii="Times New Roman" w:hAnsi="Times New Roman" w:cs="Times New Roman"/>
              </w:rPr>
            </w:pPr>
            <w:r w:rsidRPr="004A29EC">
              <w:rPr>
                <w:rFonts w:ascii="Times New Roman" w:hAnsi="Times New Roman" w:cs="Times New Roman"/>
              </w:rPr>
              <w:t>ООО «ММЦ»</w:t>
            </w:r>
          </w:p>
          <w:p w:rsidR="0061400E" w:rsidRPr="00287949" w:rsidRDefault="0061400E" w:rsidP="00F957C5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ascii="Times New Roman" w:hAnsi="Times New Roman" w:cs="Times New Roman"/>
              </w:rPr>
            </w:pPr>
            <w:r w:rsidRPr="004A29EC">
              <w:rPr>
                <w:rFonts w:ascii="Times New Roman" w:hAnsi="Times New Roman" w:cs="Times New Roman"/>
              </w:rPr>
              <w:t>Ул. Малая Конюшенная д.8 ауд. 223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400E" w:rsidRPr="00287949" w:rsidRDefault="0061400E" w:rsidP="00F957C5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32"/>
              </w:tabs>
              <w:jc w:val="center"/>
              <w:rPr>
                <w:rFonts w:ascii="Times New Roman" w:eastAsia="Times New Roman CYR" w:hAnsi="Times New Roman" w:cs="Times New Roman"/>
              </w:rPr>
            </w:pPr>
            <w:r w:rsidRPr="00287949">
              <w:rPr>
                <w:rFonts w:ascii="Times New Roman" w:eastAsia="Times New Roman CYR" w:hAnsi="Times New Roman" w:cs="Times New Roman"/>
              </w:rPr>
              <w:t xml:space="preserve">Профессор </w:t>
            </w:r>
            <w:proofErr w:type="spellStart"/>
            <w:r w:rsidRPr="00287949">
              <w:rPr>
                <w:rFonts w:ascii="Times New Roman" w:eastAsia="Times New Roman CYR" w:hAnsi="Times New Roman" w:cs="Times New Roman"/>
              </w:rPr>
              <w:t>Крысюк</w:t>
            </w:r>
            <w:proofErr w:type="spellEnd"/>
            <w:r w:rsidRPr="00287949">
              <w:rPr>
                <w:rFonts w:ascii="Times New Roman" w:eastAsia="Times New Roman CYR" w:hAnsi="Times New Roman" w:cs="Times New Roman"/>
              </w:rPr>
              <w:t xml:space="preserve"> О.Б.</w:t>
            </w:r>
          </w:p>
          <w:p w:rsidR="0061400E" w:rsidRPr="00287949" w:rsidRDefault="0061400E" w:rsidP="00F957C5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32"/>
              </w:tabs>
              <w:jc w:val="center"/>
              <w:rPr>
                <w:rFonts w:ascii="Times New Roman" w:hAnsi="Times New Roman" w:cs="Times New Roman"/>
              </w:rPr>
            </w:pPr>
            <w:r w:rsidRPr="00287949">
              <w:rPr>
                <w:rFonts w:ascii="Times New Roman" w:eastAsia="Times New Roman CYR" w:hAnsi="Times New Roman" w:cs="Times New Roman"/>
              </w:rPr>
              <w:t>(тел 89219409237)</w:t>
            </w:r>
          </w:p>
        </w:tc>
      </w:tr>
      <w:tr w:rsidR="0061400E" w:rsidRPr="0061400E" w:rsidTr="00F957C5">
        <w:trPr>
          <w:trHeight w:val="682"/>
          <w:jc w:val="center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400E" w:rsidRPr="00287949" w:rsidRDefault="0061400E" w:rsidP="00F957C5">
            <w:pPr>
              <w:pStyle w:val="A4"/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287949">
              <w:rPr>
                <w:rFonts w:ascii="Times New Roman" w:hAnsi="Times New Roman" w:cs="Times New Roman"/>
              </w:rPr>
              <w:t>507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400E" w:rsidRPr="00287949" w:rsidRDefault="0061400E" w:rsidP="00F957C5">
            <w:pPr>
              <w:pStyle w:val="A4"/>
              <w:widowControl w:val="0"/>
              <w:tabs>
                <w:tab w:val="left" w:pos="708"/>
                <w:tab w:val="left" w:pos="1416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20</w:t>
            </w:r>
            <w:r w:rsidRPr="00287949">
              <w:rPr>
                <w:rFonts w:ascii="Times New Roman" w:eastAsia="Times New Roman CYR" w:hAnsi="Times New Roman" w:cs="Times New Roman"/>
              </w:rPr>
              <w:t>.03.2023- 2</w:t>
            </w:r>
            <w:r>
              <w:rPr>
                <w:rFonts w:ascii="Times New Roman" w:eastAsia="Times New Roman CYR" w:hAnsi="Times New Roman" w:cs="Times New Roman"/>
              </w:rPr>
              <w:t>3</w:t>
            </w:r>
            <w:r w:rsidRPr="00287949">
              <w:rPr>
                <w:rFonts w:ascii="Times New Roman" w:eastAsia="Times New Roman CYR" w:hAnsi="Times New Roman" w:cs="Times New Roman"/>
              </w:rPr>
              <w:t xml:space="preserve">.03.2023 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400E" w:rsidRPr="004A29EC" w:rsidRDefault="0061400E" w:rsidP="00F957C5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ascii="Times New Roman" w:hAnsi="Times New Roman" w:cs="Times New Roman"/>
              </w:rPr>
            </w:pPr>
            <w:r w:rsidRPr="004A29EC">
              <w:rPr>
                <w:rFonts w:ascii="Times New Roman" w:hAnsi="Times New Roman" w:cs="Times New Roman"/>
              </w:rPr>
              <w:t>ООО «ММЦ»</w:t>
            </w:r>
          </w:p>
          <w:p w:rsidR="0061400E" w:rsidRPr="00287949" w:rsidRDefault="0061400E" w:rsidP="00F957C5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ascii="Times New Roman" w:hAnsi="Times New Roman" w:cs="Times New Roman"/>
              </w:rPr>
            </w:pPr>
            <w:r w:rsidRPr="004A29EC">
              <w:rPr>
                <w:rFonts w:ascii="Times New Roman" w:hAnsi="Times New Roman" w:cs="Times New Roman"/>
              </w:rPr>
              <w:t>Ул. Малая Конюшенная д.8 ауд. 223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400E" w:rsidRPr="00287949" w:rsidRDefault="0061400E" w:rsidP="00F957C5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32"/>
              </w:tabs>
              <w:jc w:val="center"/>
              <w:rPr>
                <w:rFonts w:ascii="Times New Roman" w:eastAsia="Times New Roman CYR" w:hAnsi="Times New Roman" w:cs="Times New Roman"/>
              </w:rPr>
            </w:pPr>
            <w:r w:rsidRPr="00287949">
              <w:rPr>
                <w:rFonts w:ascii="Times New Roman" w:eastAsia="Times New Roman CYR" w:hAnsi="Times New Roman" w:cs="Times New Roman"/>
              </w:rPr>
              <w:t xml:space="preserve">Профессор </w:t>
            </w:r>
            <w:proofErr w:type="spellStart"/>
            <w:r w:rsidRPr="00287949">
              <w:rPr>
                <w:rFonts w:ascii="Times New Roman" w:eastAsia="Times New Roman CYR" w:hAnsi="Times New Roman" w:cs="Times New Roman"/>
              </w:rPr>
              <w:t>Крысюк</w:t>
            </w:r>
            <w:proofErr w:type="spellEnd"/>
            <w:r w:rsidRPr="00287949">
              <w:rPr>
                <w:rFonts w:ascii="Times New Roman" w:eastAsia="Times New Roman CYR" w:hAnsi="Times New Roman" w:cs="Times New Roman"/>
              </w:rPr>
              <w:t xml:space="preserve"> О.Б.</w:t>
            </w:r>
          </w:p>
          <w:p w:rsidR="0061400E" w:rsidRPr="00287949" w:rsidRDefault="0061400E" w:rsidP="00F957C5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32"/>
              </w:tabs>
              <w:jc w:val="center"/>
              <w:rPr>
                <w:rFonts w:ascii="Times New Roman" w:hAnsi="Times New Roman" w:cs="Times New Roman"/>
              </w:rPr>
            </w:pPr>
            <w:r w:rsidRPr="00287949">
              <w:rPr>
                <w:rFonts w:ascii="Times New Roman" w:eastAsia="Times New Roman CYR" w:hAnsi="Times New Roman" w:cs="Times New Roman"/>
              </w:rPr>
              <w:t>(тел 89219409237)</w:t>
            </w:r>
          </w:p>
        </w:tc>
      </w:tr>
      <w:tr w:rsidR="0061400E" w:rsidRPr="0061400E" w:rsidTr="00F957C5">
        <w:trPr>
          <w:trHeight w:val="682"/>
          <w:jc w:val="center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400E" w:rsidRPr="00287949" w:rsidRDefault="0061400E" w:rsidP="00F957C5">
            <w:pPr>
              <w:pStyle w:val="A4"/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287949">
              <w:rPr>
                <w:rFonts w:ascii="Times New Roman" w:hAnsi="Times New Roman" w:cs="Times New Roman"/>
              </w:rPr>
              <w:t>508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400E" w:rsidRPr="00287949" w:rsidRDefault="0061400E" w:rsidP="00F957C5">
            <w:pPr>
              <w:pStyle w:val="A4"/>
              <w:widowControl w:val="0"/>
              <w:tabs>
                <w:tab w:val="left" w:pos="708"/>
                <w:tab w:val="left" w:pos="1416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87949">
              <w:rPr>
                <w:rFonts w:ascii="Times New Roman" w:eastAsia="Times New Roman CYR" w:hAnsi="Times New Roman" w:cs="Times New Roman"/>
              </w:rPr>
              <w:t>0</w:t>
            </w:r>
            <w:r>
              <w:rPr>
                <w:rFonts w:ascii="Times New Roman" w:eastAsia="Times New Roman CYR" w:hAnsi="Times New Roman" w:cs="Times New Roman"/>
              </w:rPr>
              <w:t>6</w:t>
            </w:r>
            <w:r w:rsidRPr="00287949">
              <w:rPr>
                <w:rFonts w:ascii="Times New Roman" w:eastAsia="Times New Roman CYR" w:hAnsi="Times New Roman" w:cs="Times New Roman"/>
              </w:rPr>
              <w:t xml:space="preserve">.03.2023- </w:t>
            </w:r>
            <w:r>
              <w:rPr>
                <w:rFonts w:ascii="Times New Roman" w:eastAsia="Times New Roman CYR" w:hAnsi="Times New Roman" w:cs="Times New Roman"/>
              </w:rPr>
              <w:t>10</w:t>
            </w:r>
            <w:r w:rsidRPr="00287949">
              <w:rPr>
                <w:rFonts w:ascii="Times New Roman" w:eastAsia="Times New Roman CYR" w:hAnsi="Times New Roman" w:cs="Times New Roman"/>
              </w:rPr>
              <w:t>.03.2023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400E" w:rsidRPr="004A29EC" w:rsidRDefault="0061400E" w:rsidP="00F957C5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ascii="Times New Roman" w:hAnsi="Times New Roman" w:cs="Times New Roman"/>
              </w:rPr>
            </w:pPr>
            <w:r w:rsidRPr="004A29EC">
              <w:rPr>
                <w:rFonts w:ascii="Times New Roman" w:hAnsi="Times New Roman" w:cs="Times New Roman"/>
              </w:rPr>
              <w:t>ООО «ММЦ»</w:t>
            </w:r>
          </w:p>
          <w:p w:rsidR="0061400E" w:rsidRPr="00287949" w:rsidRDefault="0061400E" w:rsidP="00F957C5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ascii="Times New Roman" w:hAnsi="Times New Roman" w:cs="Times New Roman"/>
              </w:rPr>
            </w:pPr>
            <w:r w:rsidRPr="004A29EC">
              <w:rPr>
                <w:rFonts w:ascii="Times New Roman" w:hAnsi="Times New Roman" w:cs="Times New Roman"/>
              </w:rPr>
              <w:t>Ул. Малая Конюшенная д.8 ауд. 223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400E" w:rsidRPr="00287949" w:rsidRDefault="0061400E" w:rsidP="00F957C5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32"/>
              </w:tabs>
              <w:jc w:val="center"/>
              <w:rPr>
                <w:rFonts w:ascii="Times New Roman" w:eastAsia="Times New Roman CYR" w:hAnsi="Times New Roman" w:cs="Times New Roman"/>
              </w:rPr>
            </w:pPr>
            <w:r w:rsidRPr="00287949">
              <w:rPr>
                <w:rFonts w:ascii="Times New Roman" w:eastAsia="Times New Roman CYR" w:hAnsi="Times New Roman" w:cs="Times New Roman"/>
              </w:rPr>
              <w:t xml:space="preserve">Профессор </w:t>
            </w:r>
            <w:proofErr w:type="spellStart"/>
            <w:r w:rsidRPr="00287949">
              <w:rPr>
                <w:rFonts w:ascii="Times New Roman" w:eastAsia="Times New Roman CYR" w:hAnsi="Times New Roman" w:cs="Times New Roman"/>
              </w:rPr>
              <w:t>Крысюк</w:t>
            </w:r>
            <w:proofErr w:type="spellEnd"/>
            <w:r w:rsidRPr="00287949">
              <w:rPr>
                <w:rFonts w:ascii="Times New Roman" w:eastAsia="Times New Roman CYR" w:hAnsi="Times New Roman" w:cs="Times New Roman"/>
              </w:rPr>
              <w:t xml:space="preserve"> О.Б.</w:t>
            </w:r>
          </w:p>
          <w:p w:rsidR="0061400E" w:rsidRPr="00287949" w:rsidRDefault="0061400E" w:rsidP="00F957C5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32"/>
              </w:tabs>
              <w:jc w:val="center"/>
              <w:rPr>
                <w:rFonts w:ascii="Times New Roman" w:hAnsi="Times New Roman" w:cs="Times New Roman"/>
              </w:rPr>
            </w:pPr>
            <w:r w:rsidRPr="00287949">
              <w:rPr>
                <w:rFonts w:ascii="Times New Roman" w:eastAsia="Times New Roman CYR" w:hAnsi="Times New Roman" w:cs="Times New Roman"/>
              </w:rPr>
              <w:t>(тел 89219409237)</w:t>
            </w:r>
          </w:p>
        </w:tc>
      </w:tr>
    </w:tbl>
    <w:p w:rsidR="0061400E" w:rsidRPr="00287949" w:rsidRDefault="0061400E" w:rsidP="0061400E">
      <w:pPr>
        <w:pStyle w:val="A4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  <w:tab w:val="left" w:pos="9132"/>
        </w:tabs>
        <w:ind w:left="216" w:hanging="216"/>
        <w:jc w:val="center"/>
        <w:rPr>
          <w:rFonts w:ascii="Times New Roman" w:eastAsia="Times New Roman" w:hAnsi="Times New Roman" w:cs="Times New Roman"/>
        </w:rPr>
      </w:pPr>
    </w:p>
    <w:p w:rsidR="0061400E" w:rsidRPr="00287949" w:rsidRDefault="0061400E" w:rsidP="0061400E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  <w:tab w:val="left" w:pos="9132"/>
        </w:tabs>
        <w:rPr>
          <w:rFonts w:ascii="Times New Roman" w:eastAsia="Times New Roman CYR" w:hAnsi="Times New Roman" w:cs="Times New Roman"/>
          <w:sz w:val="20"/>
          <w:szCs w:val="20"/>
        </w:rPr>
      </w:pPr>
      <w:r w:rsidRPr="00287949">
        <w:rPr>
          <w:rFonts w:ascii="Times New Roman" w:eastAsia="Times New Roman CYR" w:hAnsi="Times New Roman" w:cs="Times New Roman"/>
          <w:sz w:val="20"/>
          <w:szCs w:val="20"/>
        </w:rPr>
        <w:t>Занятия проводятся с</w:t>
      </w:r>
      <w:r w:rsidRPr="00287949">
        <w:rPr>
          <w:rFonts w:ascii="Times New Roman" w:hAnsi="Times New Roman" w:cs="Times New Roman"/>
          <w:sz w:val="20"/>
          <w:szCs w:val="20"/>
        </w:rPr>
        <w:t xml:space="preserve"> 09:00 до 12:30 час,</w:t>
      </w:r>
      <w:r w:rsidRPr="00287949">
        <w:rPr>
          <w:rFonts w:ascii="Times New Roman" w:eastAsia="Times New Roman CYR" w:hAnsi="Times New Roman" w:cs="Times New Roman"/>
          <w:sz w:val="20"/>
          <w:szCs w:val="20"/>
        </w:rPr>
        <w:t xml:space="preserve"> ежедневно, включая субботу на клинической базе кафедры</w:t>
      </w:r>
    </w:p>
    <w:p w:rsidR="0061400E" w:rsidRPr="00287949" w:rsidRDefault="0061400E" w:rsidP="0061400E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cs="Times New Roman"/>
          <w:sz w:val="22"/>
          <w:szCs w:val="22"/>
        </w:rPr>
      </w:pPr>
    </w:p>
    <w:p w:rsidR="0061400E" w:rsidRPr="00287949" w:rsidRDefault="0061400E" w:rsidP="0061400E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cs="Times New Roman"/>
          <w:sz w:val="22"/>
          <w:szCs w:val="22"/>
        </w:rPr>
      </w:pPr>
    </w:p>
    <w:p w:rsidR="0061400E" w:rsidRPr="00287949" w:rsidRDefault="0061400E" w:rsidP="0061400E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cs="Times New Roman"/>
          <w:sz w:val="22"/>
          <w:szCs w:val="22"/>
        </w:rPr>
      </w:pPr>
    </w:p>
    <w:p w:rsidR="0061400E" w:rsidRPr="00287949" w:rsidRDefault="0061400E" w:rsidP="0061400E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cs="Times New Roman"/>
          <w:sz w:val="22"/>
          <w:szCs w:val="22"/>
        </w:rPr>
      </w:pPr>
    </w:p>
    <w:p w:rsidR="0061400E" w:rsidRPr="00287949" w:rsidRDefault="0061400E" w:rsidP="0061400E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cs="Times New Roman"/>
          <w:sz w:val="22"/>
          <w:szCs w:val="22"/>
        </w:rPr>
      </w:pPr>
    </w:p>
    <w:p w:rsidR="0061400E" w:rsidRPr="00287949" w:rsidRDefault="0061400E" w:rsidP="0061400E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cs="Times New Roman"/>
          <w:sz w:val="22"/>
          <w:szCs w:val="22"/>
        </w:rPr>
      </w:pPr>
    </w:p>
    <w:p w:rsidR="0061400E" w:rsidRPr="00287949" w:rsidRDefault="0061400E" w:rsidP="0061400E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cs="Times New Roman"/>
          <w:sz w:val="22"/>
          <w:szCs w:val="22"/>
        </w:rPr>
      </w:pPr>
    </w:p>
    <w:p w:rsidR="0061400E" w:rsidRPr="00287949" w:rsidRDefault="0061400E" w:rsidP="0061400E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cs="Times New Roman"/>
          <w:sz w:val="22"/>
          <w:szCs w:val="22"/>
        </w:rPr>
      </w:pPr>
    </w:p>
    <w:p w:rsidR="0061400E" w:rsidRPr="00287949" w:rsidRDefault="0061400E" w:rsidP="0061400E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cs="Times New Roman"/>
          <w:sz w:val="22"/>
          <w:szCs w:val="22"/>
        </w:rPr>
      </w:pPr>
    </w:p>
    <w:p w:rsidR="0061400E" w:rsidRPr="00287949" w:rsidRDefault="0061400E" w:rsidP="0061400E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cs="Times New Roman"/>
          <w:sz w:val="22"/>
          <w:szCs w:val="22"/>
        </w:rPr>
      </w:pPr>
    </w:p>
    <w:p w:rsidR="0061400E" w:rsidRPr="00287949" w:rsidRDefault="0061400E" w:rsidP="0061400E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cs="Times New Roman"/>
          <w:sz w:val="22"/>
          <w:szCs w:val="22"/>
        </w:rPr>
      </w:pPr>
    </w:p>
    <w:p w:rsidR="0061400E" w:rsidRPr="00287949" w:rsidRDefault="0061400E" w:rsidP="0061400E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cs="Times New Roman"/>
          <w:sz w:val="22"/>
          <w:szCs w:val="22"/>
        </w:rPr>
      </w:pPr>
    </w:p>
    <w:p w:rsidR="0061400E" w:rsidRPr="00287949" w:rsidRDefault="0061400E" w:rsidP="0061400E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cs="Times New Roman"/>
          <w:sz w:val="22"/>
          <w:szCs w:val="22"/>
        </w:rPr>
      </w:pPr>
    </w:p>
    <w:p w:rsidR="0061400E" w:rsidRPr="00287949" w:rsidRDefault="0061400E" w:rsidP="0061400E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cs="Times New Roman"/>
          <w:sz w:val="22"/>
          <w:szCs w:val="22"/>
        </w:rPr>
      </w:pPr>
    </w:p>
    <w:p w:rsidR="0061400E" w:rsidRPr="00287949" w:rsidRDefault="0061400E" w:rsidP="0061400E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cs="Times New Roman"/>
          <w:sz w:val="22"/>
          <w:szCs w:val="22"/>
        </w:rPr>
      </w:pPr>
    </w:p>
    <w:p w:rsidR="0061400E" w:rsidRPr="00287949" w:rsidRDefault="0061400E" w:rsidP="0061400E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cs="Times New Roman"/>
          <w:sz w:val="22"/>
          <w:szCs w:val="22"/>
        </w:rPr>
      </w:pPr>
    </w:p>
    <w:p w:rsidR="0061400E" w:rsidRPr="00287949" w:rsidRDefault="0061400E" w:rsidP="0061400E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cs="Times New Roman"/>
          <w:sz w:val="22"/>
          <w:szCs w:val="22"/>
        </w:rPr>
      </w:pPr>
    </w:p>
    <w:p w:rsidR="0061400E" w:rsidRPr="00287949" w:rsidRDefault="0061400E" w:rsidP="0061400E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cs="Times New Roman"/>
          <w:sz w:val="22"/>
          <w:szCs w:val="22"/>
        </w:rPr>
      </w:pPr>
    </w:p>
    <w:p w:rsidR="0061400E" w:rsidRPr="00287949" w:rsidRDefault="0061400E" w:rsidP="0061400E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cs="Times New Roman"/>
          <w:sz w:val="22"/>
          <w:szCs w:val="22"/>
        </w:rPr>
      </w:pPr>
    </w:p>
    <w:p w:rsidR="0061400E" w:rsidRPr="00287949" w:rsidRDefault="0061400E" w:rsidP="0061400E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cs="Times New Roman"/>
          <w:sz w:val="22"/>
          <w:szCs w:val="22"/>
        </w:rPr>
      </w:pPr>
    </w:p>
    <w:p w:rsidR="0061400E" w:rsidRPr="00287949" w:rsidRDefault="0061400E" w:rsidP="0061400E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cs="Times New Roman"/>
          <w:sz w:val="22"/>
          <w:szCs w:val="22"/>
        </w:rPr>
      </w:pPr>
    </w:p>
    <w:p w:rsidR="0061400E" w:rsidRPr="00287949" w:rsidRDefault="0061400E" w:rsidP="0061400E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cs="Times New Roman"/>
          <w:sz w:val="22"/>
          <w:szCs w:val="22"/>
        </w:rPr>
      </w:pPr>
    </w:p>
    <w:p w:rsidR="009E626A" w:rsidRPr="0061400E" w:rsidRDefault="009E626A">
      <w:pPr>
        <w:rPr>
          <w:lang w:val="ru-RU"/>
        </w:rPr>
      </w:pPr>
      <w:bookmarkStart w:id="0" w:name="_GoBack"/>
      <w:bookmarkEnd w:id="0"/>
    </w:p>
    <w:sectPr w:rsidR="009E626A" w:rsidRPr="00614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Times New Roman CYR">
    <w:panose1 w:val="02020603050405020304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4FE"/>
    <w:rsid w:val="002E34FE"/>
    <w:rsid w:val="0061400E"/>
    <w:rsid w:val="009E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69B219-C4EC-4DD5-AAA7-F9C81054E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00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61400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Основной текст A"/>
    <w:rsid w:val="0061400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4">
    <w:name w:val="По умолчанию A"/>
    <w:rsid w:val="0061400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ru-RU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1163</Words>
  <Characters>6633</Characters>
  <Application>Microsoft Office Word</Application>
  <DocSecurity>0</DocSecurity>
  <Lines>55</Lines>
  <Paragraphs>15</Paragraphs>
  <ScaleCrop>false</ScaleCrop>
  <Company/>
  <LinksUpToDate>false</LinksUpToDate>
  <CharactersWithSpaces>7781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Азарова Наталья Евгеньевна</dc:creator>
  <cp:keywords/>
  <dc:description/>
  <cp:lastModifiedBy>Азарова Наталья Евгеньевна</cp:lastModifiedBy>
  <cp:revision>2</cp:revision>
  <dcterms:created xsi:type="dcterms:W3CDTF">2023-01-20T08:59:00Z</dcterms:created>
  <dcterms:modified xsi:type="dcterms:W3CDTF">2023-01-20T08:59:00Z</dcterms:modified>
</cp:coreProperties>
</file>